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6184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0C0C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435090" cy="9714865"/>
            <wp:effectExtent l="0" t="0" r="635" b="3810"/>
            <wp:docPr id="1" name="Изображение 1" descr="Scan_20250415_13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can_20250415_1300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5090" cy="971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4AE8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3E599F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F88868">
      <w:pPr>
        <w:pStyle w:val="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>
        <w:tab/>
      </w:r>
      <w:r>
        <w:rPr>
          <w:rFonts w:ascii="Times New Roman" w:hAnsi="Times New Roman" w:cs="Times New Roman"/>
          <w:sz w:val="28"/>
          <w:szCs w:val="28"/>
        </w:rPr>
        <w:t>Происходящие в настоящее время изменения в социально-экономической, политической сферах Российского государства не могли не сказаться на процессе воспитания молодого поколения.</w:t>
      </w:r>
    </w:p>
    <w:p w14:paraId="3095F14D">
      <w:pPr>
        <w:pStyle w:val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За последнее десятилетие отсутствие стабильности в экономической и социальной сферах жизни способствовало появлению ряда факторов, оказывающих отрицательное воздействие на духовную сферу жизни общества. Все это отразилось на отношении молодежи к таким ценностям, как культурно-духовные, нравственно-гуманистические, общественно гражданские, исторические, интеллектуально-образовательные, профессиональные, конституционно-государственные, общечеловеческие. В нашем обществе на протяжении длительного времени прослеживается тенденция значительного ослабления восприятия в сознании у молодежи этих ценностей или изменения в ориентирах на них.</w:t>
      </w:r>
    </w:p>
    <w:p w14:paraId="7D2C7B93">
      <w:pPr>
        <w:pStyle w:val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Перемены, происходящие в обществе, все глубже затрагивают не только сознание и психологию людей, но и положение человека в нем. Поэтому появилась необходимость находить решение не отдельных вопросов, а всю  совокупность проблем, относящихся к воспитанию подрастающего поколения российской молодёжи.</w:t>
      </w:r>
    </w:p>
    <w:p w14:paraId="6E30B148">
      <w:pPr>
        <w:pStyle w:val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Основные цели, задачи, принципы, направления, модель и алгоритм управления воспитанием в системе образования определены в настоящей программе воспитательной работы учреждения. </w:t>
      </w:r>
    </w:p>
    <w:p w14:paraId="7C4B75B1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воспитания данной программы определяет систему взглядов на сущность, цель, принципы, содержание, способы организации, руководства и критерии эффективности воспитательного процесса, адекватные современному социально-экономическому и  политическому состоянию общества.</w:t>
      </w:r>
    </w:p>
    <w:p w14:paraId="0B39BA7D">
      <w:pPr>
        <w:pStyle w:val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Внедрение настоящей программы в практическую деятельность предполагает создание системы воспитательной работы, включающей возможности всех институтов (семьи, техникума, учреждений культуры, здравоохранения, отдела по делам молодёжи МО Щербиновский район, центра занятости, учреждений физической культуры и спорта, правоохранительных органов, общественных организаций, общественности, СМИ и т.д.). </w:t>
      </w:r>
    </w:p>
    <w:p w14:paraId="68F25856">
      <w:pPr>
        <w:pStyle w:val="9"/>
        <w:ind w:firstLine="360"/>
        <w:jc w:val="both"/>
      </w:pPr>
      <w:r>
        <w:rPr>
          <w:rFonts w:ascii="Times New Roman" w:hAnsi="Times New Roman" w:cs="Times New Roman"/>
          <w:sz w:val="28"/>
          <w:szCs w:val="28"/>
        </w:rPr>
        <w:t>Концепция программы представляет собой совокупность взглядов на основные принципы, цели, задачи, организацию и содержание воспитательной работы в ГБПОУ КК ЩИТ (далее – техникум</w:t>
      </w:r>
      <w:r>
        <w:t>).</w:t>
      </w:r>
    </w:p>
    <w:p w14:paraId="392F1908">
      <w:pPr>
        <w:pStyle w:val="9"/>
        <w:jc w:val="both"/>
        <w:rPr>
          <w:rFonts w:ascii="Times New Roman" w:hAnsi="Times New Roman" w:cs="Times New Roman"/>
          <w:sz w:val="28"/>
          <w:szCs w:val="28"/>
        </w:rPr>
      </w:pPr>
    </w:p>
    <w:p w14:paraId="0F605732">
      <w:pPr>
        <w:pStyle w:val="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Направления воспитательной работы, заданные стратегией развития воспитания:</w:t>
      </w:r>
    </w:p>
    <w:p w14:paraId="0A6DE2B6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гражданское воспитание;</w:t>
      </w:r>
    </w:p>
    <w:p w14:paraId="26859A7A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патриотическое воспитание и формирование российской идентичности;</w:t>
      </w:r>
    </w:p>
    <w:p w14:paraId="03DD015D">
      <w:pPr>
        <w:pStyle w:val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духовное и нравственное воспитание детей на основе российских традиционных ценностей;</w:t>
      </w:r>
    </w:p>
    <w:p w14:paraId="5AE655D6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детей к культурному наследию;</w:t>
      </w:r>
    </w:p>
    <w:p w14:paraId="703C3D28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популяризация научных знаний среди детей;</w:t>
      </w:r>
    </w:p>
    <w:p w14:paraId="6EE5750D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воспитание и формирование культуры здоровья;</w:t>
      </w:r>
    </w:p>
    <w:p w14:paraId="63632653">
      <w:pPr>
        <w:pStyle w:val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трудовое воспитание и профессиональное самоопределение;</w:t>
      </w:r>
    </w:p>
    <w:p w14:paraId="067736FA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экологическое воспитание.</w:t>
      </w:r>
    </w:p>
    <w:p w14:paraId="5AE946FE">
      <w:pPr>
        <w:pStyle w:val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(</w:t>
      </w:r>
      <w:r>
        <w:rPr>
          <w:rFonts w:ascii="Times New Roman" w:hAnsi="Times New Roman" w:cs="Times New Roman"/>
          <w:i/>
          <w:kern w:val="36"/>
          <w:sz w:val="28"/>
          <w:szCs w:val="28"/>
        </w:rPr>
        <w:t>Распоряжение Правительства Российской Федерации от 29 мая 2015 г. N 996-р г. Москва «Стратегия развития воспитания в Российской Федерации на период до 2025 года»)</w:t>
      </w:r>
    </w:p>
    <w:p w14:paraId="1427967D">
      <w:pPr>
        <w:pStyle w:val="9"/>
        <w:jc w:val="both"/>
        <w:rPr>
          <w:rFonts w:ascii="Times New Roman" w:hAnsi="Times New Roman" w:cs="Times New Roman"/>
          <w:sz w:val="28"/>
          <w:szCs w:val="28"/>
        </w:rPr>
      </w:pPr>
    </w:p>
    <w:p w14:paraId="49992047">
      <w:pPr>
        <w:pStyle w:val="9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 Приоритеты государственной политики в области воспитания:</w:t>
      </w:r>
    </w:p>
    <w:p w14:paraId="5738E61B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гражданско-патриотическое направление профессионального воспитания;</w:t>
      </w:r>
    </w:p>
    <w:p w14:paraId="0583EEEA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профессионально-ориентирующее направление (развитие карьеры) профессионального воспитания;</w:t>
      </w:r>
    </w:p>
    <w:p w14:paraId="5E407B7A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спортивное и здоровьесберегающее направление профессионального воспитания;</w:t>
      </w:r>
    </w:p>
    <w:p w14:paraId="514B33E7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экологическое направление </w:t>
      </w:r>
      <w:r>
        <w:rPr>
          <w:rFonts w:ascii="Times New Roman" w:hAnsi="Times New Roman" w:eastAsia="Calibri" w:cs="Times New Roman"/>
          <w:sz w:val="28"/>
          <w:szCs w:val="28"/>
        </w:rPr>
        <w:t>профессионального воспитания;</w:t>
      </w:r>
    </w:p>
    <w:p w14:paraId="5FC20B20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студенческое самоуправление в профессиональном воспитании;</w:t>
      </w:r>
    </w:p>
    <w:p w14:paraId="258913E0">
      <w:pPr>
        <w:pStyle w:val="9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культурно-творческое направление </w:t>
      </w:r>
      <w:r>
        <w:rPr>
          <w:rFonts w:ascii="Times New Roman" w:hAnsi="Times New Roman" w:eastAsia="Calibri" w:cs="Times New Roman"/>
          <w:sz w:val="28"/>
          <w:szCs w:val="28"/>
        </w:rPr>
        <w:t>профессионального воспитания;</w:t>
      </w:r>
    </w:p>
    <w:p w14:paraId="6D01DF37">
      <w:pPr>
        <w:pStyle w:val="9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бизнес-ориентирующее направление (молодежное предпринимательство) </w:t>
      </w:r>
      <w:r>
        <w:rPr>
          <w:rFonts w:ascii="Times New Roman" w:hAnsi="Times New Roman" w:eastAsia="Calibri" w:cs="Times New Roman"/>
          <w:sz w:val="28"/>
          <w:szCs w:val="28"/>
        </w:rPr>
        <w:t>профессионального воспитания.</w:t>
      </w:r>
    </w:p>
    <w:p w14:paraId="5E8B6CC7">
      <w:pPr>
        <w:pStyle w:val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F2938B">
      <w:pPr>
        <w:pStyle w:val="9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Основные принципы Программы профессионального воспитания  </w:t>
      </w:r>
    </w:p>
    <w:p w14:paraId="43AB2698">
      <w:pPr>
        <w:pStyle w:val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Воспитательный процесс основывается на проверенных практикой и дающих положительные результаты принципах, адекватных целевым установкам, предъявляемым государством к воспитанию молодежи, тенденциям развития социокультурного пространства:</w:t>
      </w:r>
    </w:p>
    <w:p w14:paraId="221A8F99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4"/>
          <w:rFonts w:eastAsiaTheme="minorHAnsi"/>
          <w:sz w:val="28"/>
          <w:szCs w:val="28"/>
        </w:rPr>
        <w:t xml:space="preserve">открытость - </w:t>
      </w:r>
      <w:r>
        <w:rPr>
          <w:rFonts w:ascii="Times New Roman" w:hAnsi="Times New Roman" w:cs="Times New Roman"/>
          <w:sz w:val="28"/>
          <w:szCs w:val="28"/>
        </w:rPr>
        <w:t>возможность открытого обсуждения хода реализации Программы и свободного включения в процесс ее реализации всех заинтересованных субъектов социума района, систему конкурсов по выявлению и поддержке инновационных проектов, предлагаемых организациями, предприятиями, сообществами, гражданами;</w:t>
      </w:r>
    </w:p>
    <w:p w14:paraId="66BD6275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4"/>
          <w:rFonts w:eastAsiaTheme="minorHAnsi"/>
          <w:sz w:val="28"/>
          <w:szCs w:val="28"/>
        </w:rPr>
        <w:t xml:space="preserve">демократизм </w:t>
      </w:r>
      <w:r>
        <w:rPr>
          <w:rFonts w:ascii="Times New Roman" w:hAnsi="Times New Roman" w:cs="Times New Roman"/>
          <w:sz w:val="28"/>
          <w:szCs w:val="28"/>
        </w:rPr>
        <w:t>- переход от системы с однонаправленной идеологией принудительных воздействий к субъекту воспитания, к системе, основанной на взаимодействии, на педагогике сотрудничества всех участников образовательного процесса;</w:t>
      </w:r>
    </w:p>
    <w:p w14:paraId="635A5FA1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4"/>
          <w:rFonts w:eastAsiaTheme="minorHAnsi"/>
          <w:sz w:val="28"/>
          <w:szCs w:val="28"/>
        </w:rPr>
        <w:t xml:space="preserve">духовность, </w:t>
      </w:r>
      <w:r>
        <w:rPr>
          <w:rFonts w:ascii="Times New Roman" w:hAnsi="Times New Roman" w:cs="Times New Roman"/>
          <w:sz w:val="28"/>
          <w:szCs w:val="28"/>
        </w:rPr>
        <w:t>проявляющаяся в формировании у обучающихся смысложизненных духовных ориентаций, соблюдении общечеловеческих норм гуманистической морали, интеллектуальности и менталитета российского гражданина;</w:t>
      </w:r>
    </w:p>
    <w:p w14:paraId="6EE7BB65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4"/>
          <w:rFonts w:eastAsiaTheme="minorHAnsi"/>
          <w:sz w:val="28"/>
          <w:szCs w:val="28"/>
        </w:rPr>
        <w:t xml:space="preserve">толерантность </w:t>
      </w:r>
      <w:r>
        <w:rPr>
          <w:rFonts w:ascii="Times New Roman" w:hAnsi="Times New Roman" w:cs="Times New Roman"/>
          <w:sz w:val="28"/>
          <w:szCs w:val="28"/>
        </w:rPr>
        <w:t>как наличие плюрализма мнений, терпимости к мнению других людей, учет их интересов, мыслей, культуры, образа жизни, поведения в различных сферах жизни;</w:t>
      </w:r>
    </w:p>
    <w:p w14:paraId="50B9CF73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4"/>
          <w:rFonts w:eastAsiaTheme="minorHAnsi"/>
          <w:sz w:val="28"/>
          <w:szCs w:val="28"/>
        </w:rPr>
        <w:t>вариативность</w:t>
      </w:r>
      <w:r>
        <w:rPr>
          <w:rFonts w:ascii="Times New Roman" w:hAnsi="Times New Roman" w:cs="Times New Roman"/>
          <w:sz w:val="28"/>
          <w:szCs w:val="28"/>
        </w:rPr>
        <w:t>, включающая различные варианты технологий и содержания воспитания, нацеленности системы воспитания на формирование вариативности способов мышления, принятия вероятностных решений в сфере профессиональной деятельности, готовности к деятельности в ситуациях неопределенности;</w:t>
      </w:r>
    </w:p>
    <w:p w14:paraId="22F34D91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4"/>
          <w:rFonts w:eastAsiaTheme="minorHAnsi"/>
          <w:sz w:val="28"/>
          <w:szCs w:val="28"/>
        </w:rPr>
        <w:t xml:space="preserve">природоспособность - </w:t>
      </w:r>
      <w:r>
        <w:rPr>
          <w:rFonts w:ascii="Times New Roman" w:hAnsi="Times New Roman" w:cs="Times New Roman"/>
          <w:sz w:val="28"/>
          <w:szCs w:val="28"/>
        </w:rPr>
        <w:t>учет прав пола, возраста, наклонностей, характера, предпочтений обучающихся, ответственности за саморазвитие, за последствия своих действий и поведения;</w:t>
      </w:r>
    </w:p>
    <w:p w14:paraId="422EE1C7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4"/>
          <w:rFonts w:eastAsiaTheme="minorHAnsi"/>
          <w:sz w:val="28"/>
          <w:szCs w:val="28"/>
        </w:rPr>
        <w:t xml:space="preserve">эффективность </w:t>
      </w:r>
      <w:r>
        <w:rPr>
          <w:rFonts w:ascii="Times New Roman" w:hAnsi="Times New Roman" w:cs="Times New Roman"/>
          <w:sz w:val="28"/>
          <w:szCs w:val="28"/>
        </w:rPr>
        <w:t>как формирование навыков социальной адаптации, самореализации, способности жить по законам общества, не нарушая прав и свобод других, установившихся норм и традиций;</w:t>
      </w:r>
    </w:p>
    <w:p w14:paraId="134858CC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4"/>
          <w:rFonts w:eastAsiaTheme="minorHAnsi"/>
          <w:sz w:val="28"/>
          <w:szCs w:val="28"/>
        </w:rPr>
        <w:t xml:space="preserve">воспитывающее обучение </w:t>
      </w:r>
      <w:r>
        <w:rPr>
          <w:rFonts w:ascii="Times New Roman" w:hAnsi="Times New Roman" w:cs="Times New Roman"/>
          <w:sz w:val="28"/>
          <w:szCs w:val="28"/>
        </w:rPr>
        <w:t>- использование воспитательного потенциала содержания изучаемых учебных дисциплин как основных, так и дополнительных образовательных программ в целях личностного развития обучающихся, формирования положительной мотивации к самообразованию, а также ориентации на творческо-практическую внеучебную деятельность;</w:t>
      </w:r>
    </w:p>
    <w:p w14:paraId="7242C175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4"/>
          <w:rFonts w:eastAsiaTheme="minorHAnsi"/>
          <w:sz w:val="28"/>
          <w:szCs w:val="28"/>
        </w:rPr>
        <w:t xml:space="preserve">системность </w:t>
      </w:r>
      <w:r>
        <w:rPr>
          <w:rFonts w:ascii="Times New Roman" w:hAnsi="Times New Roman" w:cs="Times New Roman"/>
          <w:sz w:val="28"/>
          <w:szCs w:val="28"/>
        </w:rPr>
        <w:t>- установление связи между субъектами внеучебной деятельности по взаимодействию в реализации комплексных воспитательных программ, а также в проведении конкретных мероприятий;</w:t>
      </w:r>
    </w:p>
    <w:p w14:paraId="3A993B35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4"/>
          <w:rFonts w:eastAsiaTheme="minorHAnsi"/>
          <w:sz w:val="28"/>
          <w:szCs w:val="28"/>
        </w:rPr>
        <w:t>поэтапность - п</w:t>
      </w:r>
      <w:r>
        <w:rPr>
          <w:rFonts w:ascii="Times New Roman" w:hAnsi="Times New Roman" w:cs="Times New Roman"/>
          <w:sz w:val="28"/>
          <w:szCs w:val="28"/>
        </w:rPr>
        <w:t>редполагает этапность выполнения Программы, обязательное обсуждение результатов каждого этапа и коррекцию целей, задач и механизма реализации;</w:t>
      </w:r>
    </w:p>
    <w:p w14:paraId="677F2327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4"/>
          <w:rFonts w:eastAsiaTheme="minorHAnsi"/>
          <w:sz w:val="28"/>
          <w:szCs w:val="28"/>
        </w:rPr>
        <w:t xml:space="preserve">социальность </w:t>
      </w:r>
      <w:r>
        <w:rPr>
          <w:rFonts w:ascii="Times New Roman" w:hAnsi="Times New Roman" w:cs="Times New Roman"/>
          <w:sz w:val="28"/>
          <w:szCs w:val="28"/>
        </w:rPr>
        <w:t>- ориентация на социальные установки, необходимые для успешной социализации человека в обществе.</w:t>
      </w:r>
    </w:p>
    <w:p w14:paraId="6F31300B">
      <w:pPr>
        <w:pStyle w:val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этой связи возрастает роль принципа концентрации воспитания на развитие социальной и культурной компетентности личности, оказание помощи молодому человеку в освоении социокультурного опыта и свободном самоопределении в социальном окружении.</w:t>
      </w:r>
    </w:p>
    <w:p w14:paraId="4877F75C">
      <w:pPr>
        <w:pStyle w:val="9"/>
        <w:jc w:val="both"/>
        <w:rPr>
          <w:rFonts w:ascii="Times New Roman" w:hAnsi="Times New Roman" w:cs="Times New Roman"/>
          <w:sz w:val="28"/>
          <w:szCs w:val="28"/>
        </w:rPr>
      </w:pPr>
    </w:p>
    <w:p w14:paraId="16AFB794">
      <w:pPr>
        <w:pStyle w:val="9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 Общие компетенции ФГОС СПО</w:t>
      </w:r>
    </w:p>
    <w:p w14:paraId="297C5FA6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ОК 01. </w:t>
      </w:r>
      <w:r>
        <w:rPr>
          <w:rFonts w:ascii="Times New Roman" w:hAnsi="Times New Roman" w:cs="Times New Roman"/>
          <w:sz w:val="28"/>
          <w:szCs w:val="28"/>
        </w:rPr>
        <w:t xml:space="preserve">Выбирать </w:t>
      </w:r>
      <w:r>
        <w:rPr>
          <w:rFonts w:ascii="Times New Roman" w:hAnsi="Times New Roman" w:cs="Times New Roman"/>
          <w:bCs/>
          <w:sz w:val="28"/>
          <w:szCs w:val="28"/>
        </w:rPr>
        <w:t>способы решения задач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применительно к различным контекстам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(профессионально-ориентирующее направление, трудовое воспитание)</w:t>
      </w:r>
    </w:p>
    <w:p w14:paraId="087EEF70">
      <w:pPr>
        <w:pStyle w:val="9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ОК 02.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>
        <w:rPr>
          <w:rFonts w:ascii="Times New Roman" w:hAnsi="Times New Roman" w:cs="Times New Roman"/>
          <w:bCs/>
          <w:sz w:val="28"/>
          <w:szCs w:val="28"/>
        </w:rPr>
        <w:t>поиск, анализ и интерпретацию информации</w:t>
      </w:r>
      <w:r>
        <w:rPr>
          <w:rFonts w:ascii="Times New Roman" w:hAnsi="Times New Roman" w:cs="Times New Roman"/>
          <w:sz w:val="28"/>
          <w:szCs w:val="28"/>
        </w:rPr>
        <w:t xml:space="preserve">, необходимой для выполнения задач профессиональной деятельности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(профессионально-ориентирующее направление, популяризация научных знаний)</w:t>
      </w:r>
    </w:p>
    <w:p w14:paraId="543E3FFC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К 03.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Планировать и реализовывать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собственное профессиональное и личностное развитие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(профессионально- ориентирующее, гражданское воспитание, студенческое самоуправление)</w:t>
      </w:r>
    </w:p>
    <w:p w14:paraId="6C6F8B7B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ОК 04.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Работать в </w:t>
      </w:r>
      <w:r>
        <w:rPr>
          <w:rFonts w:ascii="Times New Roman" w:hAnsi="Times New Roman" w:cs="Times New Roman"/>
          <w:bCs/>
          <w:sz w:val="28"/>
          <w:szCs w:val="28"/>
        </w:rPr>
        <w:t>коллективе и команде</w:t>
      </w:r>
      <w:r>
        <w:rPr>
          <w:rFonts w:ascii="Times New Roman" w:hAnsi="Times New Roman" w:cs="Times New Roman"/>
          <w:sz w:val="28"/>
          <w:szCs w:val="28"/>
        </w:rPr>
        <w:t xml:space="preserve">, эффективно взаимодействовать с коллегами, руководством, клиентами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(гражданское воспитание, студенческое самоуправление)</w:t>
      </w:r>
    </w:p>
    <w:p w14:paraId="3DF470F7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ОК 05.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устную и письменную коммуникацию </w:t>
      </w:r>
      <w:r>
        <w:rPr>
          <w:rFonts w:ascii="Times New Roman" w:hAnsi="Times New Roman" w:cs="Times New Roman"/>
          <w:sz w:val="28"/>
          <w:szCs w:val="28"/>
        </w:rPr>
        <w:t>на государственном языке с учетом особенностей социального и культурного контекста (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культурно-творческое направление)</w:t>
      </w:r>
    </w:p>
    <w:p w14:paraId="32CC0128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ОК 06.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Проявлять </w:t>
      </w:r>
      <w:r>
        <w:rPr>
          <w:rFonts w:ascii="Times New Roman" w:hAnsi="Times New Roman" w:cs="Times New Roman"/>
          <w:bCs/>
          <w:sz w:val="28"/>
          <w:szCs w:val="28"/>
        </w:rPr>
        <w:t>гражданско-патриотическую позицию</w:t>
      </w:r>
      <w:r>
        <w:rPr>
          <w:rFonts w:ascii="Times New Roman" w:hAnsi="Times New Roman" w:cs="Times New Roman"/>
          <w:sz w:val="28"/>
          <w:szCs w:val="28"/>
        </w:rPr>
        <w:t xml:space="preserve">, демонстрировать осознанное поведение на основе традиционных общечеловеческих ценностей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(гражданско-патриотическое воспитание)</w:t>
      </w:r>
    </w:p>
    <w:p w14:paraId="07BBF6B5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ОК 07.</w:t>
      </w:r>
      <w:r>
        <w:rPr>
          <w:rFonts w:ascii="Times New Roman" w:hAnsi="Times New Roman" w:cs="Times New Roman"/>
          <w:sz w:val="28"/>
          <w:szCs w:val="28"/>
        </w:rPr>
        <w:t xml:space="preserve">Содействовать </w:t>
      </w:r>
      <w:r>
        <w:rPr>
          <w:rFonts w:ascii="Times New Roman" w:hAnsi="Times New Roman" w:cs="Times New Roman"/>
          <w:bCs/>
          <w:sz w:val="28"/>
          <w:szCs w:val="28"/>
        </w:rPr>
        <w:t>сохранению окружающей среды</w:t>
      </w:r>
      <w:r>
        <w:rPr>
          <w:rFonts w:ascii="Times New Roman" w:hAnsi="Times New Roman" w:cs="Times New Roman"/>
          <w:sz w:val="28"/>
          <w:szCs w:val="28"/>
        </w:rPr>
        <w:t xml:space="preserve">, ресурсосбережению, эффективно действовать в чрезвычайных ситуациях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(экологическое направление)</w:t>
      </w:r>
    </w:p>
    <w:p w14:paraId="4D581CCA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ОК 08.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средства физической культуры для </w:t>
      </w:r>
      <w:r>
        <w:rPr>
          <w:rFonts w:ascii="Times New Roman" w:hAnsi="Times New Roman" w:cs="Times New Roman"/>
          <w:bCs/>
          <w:sz w:val="28"/>
          <w:szCs w:val="28"/>
        </w:rPr>
        <w:t>сохранения и укрепления здоровья</w:t>
      </w:r>
      <w:r>
        <w:rPr>
          <w:rFonts w:ascii="Times New Roman" w:hAnsi="Times New Roman" w:cs="Times New Roman"/>
          <w:sz w:val="28"/>
          <w:szCs w:val="28"/>
        </w:rPr>
        <w:t xml:space="preserve"> в процессе профессиональной деятельности и поддержания необходимого уровня физической подготовленности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(Физкультурно-спортивное направление)</w:t>
      </w:r>
    </w:p>
    <w:p w14:paraId="570678E3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ОК 09.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информационные технологии </w:t>
      </w:r>
      <w:r>
        <w:rPr>
          <w:rFonts w:ascii="Times New Roman" w:hAnsi="Times New Roman" w:cs="Times New Roman"/>
          <w:sz w:val="28"/>
          <w:szCs w:val="28"/>
        </w:rPr>
        <w:t>в профессиональной деятельности.</w:t>
      </w:r>
    </w:p>
    <w:p w14:paraId="51506DC9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 10</w:t>
      </w:r>
      <w:r>
        <w:rPr>
          <w:rFonts w:ascii="Times New Roman" w:hAnsi="Times New Roman" w:cs="Times New Roman"/>
          <w:sz w:val="28"/>
          <w:szCs w:val="28"/>
        </w:rPr>
        <w:t xml:space="preserve"> Пользоваться профессиональной документацией на государственном и иностранном языке</w:t>
      </w:r>
    </w:p>
    <w:p w14:paraId="13BB7E58">
      <w:pPr>
        <w:pStyle w:val="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 11</w:t>
      </w:r>
      <w:r>
        <w:rPr>
          <w:rFonts w:ascii="Times New Roman" w:hAnsi="Times New Roman" w:cs="Times New Roman"/>
          <w:sz w:val="28"/>
          <w:szCs w:val="28"/>
        </w:rPr>
        <w:t xml:space="preserve"> Планировать предпринимательскую деятельность в профессиональной сфере </w:t>
      </w:r>
      <w:r>
        <w:rPr>
          <w:rFonts w:ascii="Times New Roman" w:hAnsi="Times New Roman" w:cs="Times New Roman"/>
          <w:i/>
          <w:sz w:val="28"/>
          <w:szCs w:val="28"/>
        </w:rPr>
        <w:t>(бизнес-ориентирующее направление)</w:t>
      </w:r>
    </w:p>
    <w:p w14:paraId="59D2D720">
      <w:pPr>
        <w:pStyle w:val="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280CA7D">
      <w:pPr>
        <w:pStyle w:val="9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 Основные компоненты воспитательной системы:</w:t>
      </w:r>
    </w:p>
    <w:p w14:paraId="07412E64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Цели, выраженные в исходной концепции (отражены в нормативно- правовой базе техникума);</w:t>
      </w:r>
    </w:p>
    <w:p w14:paraId="253C1CE2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субъекты деятельности, ее организующие и в ней участвующие;</w:t>
      </w:r>
    </w:p>
    <w:p w14:paraId="22BC79D8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системообразующий вид деятельности, технологии, формы и методы организации совместной деятельности и общения;</w:t>
      </w:r>
    </w:p>
    <w:p w14:paraId="7569813C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 системы, освоенная субъектами;</w:t>
      </w:r>
    </w:p>
    <w:p w14:paraId="46A1023C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(в т. ч, самоуправление, соуправление);</w:t>
      </w:r>
    </w:p>
    <w:p w14:paraId="15317355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эффективности системы, диагностические методики изучения ее результативности.</w:t>
      </w:r>
    </w:p>
    <w:p w14:paraId="7CD33828">
      <w:pPr>
        <w:pStyle w:val="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1023B95">
      <w:pPr>
        <w:pStyle w:val="9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 Основные направления организации воспитания и социализации обучающихся в техникуме:</w:t>
      </w:r>
    </w:p>
    <w:p w14:paraId="76CF6697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Гражданско-патриотическое воспитание</w:t>
      </w:r>
    </w:p>
    <w:p w14:paraId="1EA00559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Духовно-нравственное воспитание</w:t>
      </w:r>
    </w:p>
    <w:p w14:paraId="6D670024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положительного отношения к труду и творчеству</w:t>
      </w:r>
    </w:p>
    <w:p w14:paraId="4FFAC3D9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Интеллектуальное воспитание</w:t>
      </w:r>
    </w:p>
    <w:p w14:paraId="3AD38B8C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Здоровьесберегающее воспитание</w:t>
      </w:r>
    </w:p>
    <w:p w14:paraId="0B0EA1ED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Социокультурное и медиакультурное воспитание</w:t>
      </w:r>
    </w:p>
    <w:p w14:paraId="5CD36799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Культуротворческое и эстетическое воспитание</w:t>
      </w:r>
    </w:p>
    <w:p w14:paraId="0FF06E23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Правовое воспитание и культура безопасности</w:t>
      </w:r>
    </w:p>
    <w:p w14:paraId="5F7090A4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семейных ценностей</w:t>
      </w:r>
    </w:p>
    <w:p w14:paraId="549A6449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коммуникативной культуры</w:t>
      </w:r>
    </w:p>
    <w:p w14:paraId="144DAD35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Экологическое воспитание</w:t>
      </w:r>
    </w:p>
    <w:p w14:paraId="0E4068D6">
      <w:pPr>
        <w:pStyle w:val="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экстремизма и терроризма, воспитание в молодежной среде толерантного отношения к религиозному, национальному и расовому многообразию</w:t>
      </w:r>
    </w:p>
    <w:p w14:paraId="6CEE12B9">
      <w:pPr>
        <w:pStyle w:val="9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употребления ПАВ, самовольных уходов и суицидального поведения, и иных правонарушений в молодежной среде</w:t>
      </w:r>
      <w:r>
        <w:rPr>
          <w:rFonts w:ascii="Times New Roman" w:hAnsi="Times New Roman" w:cs="Times New Roman"/>
          <w:bCs/>
          <w:spacing w:val="13"/>
          <w:kern w:val="24"/>
          <w:sz w:val="28"/>
          <w:szCs w:val="28"/>
        </w:rPr>
        <w:t xml:space="preserve"> по ТОП</w:t>
      </w:r>
    </w:p>
    <w:p w14:paraId="5C40E6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B34A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успешной реализации воспитательной функции учреждения необходимо постоянно совершенствовать  воспитательный процесс  техникума, способствовать  развитию личности студентов, оказывать содействие в формировании и воспитании профессионально компетентного специалиста, гражданина, человека с высоким уровнем культуры и нравственности.</w:t>
      </w:r>
    </w:p>
    <w:p w14:paraId="31FE02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Воспитательно-развивающая среда техникума рассматривается как совокупность условий, обеспечивающих продуктивное взаимодействие преподавателей и студентов в процессе образовательной, исследовательской, инновационной, социокультурной деятельности. Такой подход предъявляет высокие требования к профессиональным и личностным качествам преподавательского состава. </w:t>
      </w:r>
    </w:p>
    <w:p w14:paraId="00C1B6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Преподаватели техникума в воспитательной работе со студентами могут выбирать различные методы взаимодействия в соответствии с профилем учебной дисциплины, кругом научных и профессиональных интересов. Особое внимание должно уделяться нравственным, психолого-педагогическим, правовым аспектам профессиональной деятельности, включению обучающихся в творческую работу и самостоятельный поиск.</w:t>
      </w:r>
    </w:p>
    <w:p w14:paraId="783E3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B449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243BE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4F20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Воспитание личности будущего специалиста является наряду с обучением важнейшей функцией системы профессионального образования.</w:t>
      </w:r>
    </w:p>
    <w:p w14:paraId="71F16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Ведущая роль в воспитании обучающихся принадлежит преподавательскому составу техникума. Преподаватель в России всегда был воспитателем, но сегодня воспитание может и должно быть понято не как одновременная передача опыта и оценочных суждений от старшего поколения к младшему, но и как взаимодействие и сотрудничество преподавателей и студентов в сфере их совместной учебной и внеучебной деятельности.</w:t>
      </w:r>
    </w:p>
    <w:p w14:paraId="6A145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 важнейшим условиям реализации концепции воспитания в техникуме можно отнести следующие:</w:t>
      </w:r>
    </w:p>
    <w:p w14:paraId="7A9DB6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Ориентация на конкретный конечный результат воспитательных усилий.</w:t>
      </w:r>
    </w:p>
    <w:p w14:paraId="712259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Опора на творческую активность студенческих коллективов.</w:t>
      </w:r>
    </w:p>
    <w:p w14:paraId="784005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Эффективное использование гибкой системы стимулирования, поощрений и порицаний в воспитательном процессе, сочетания задач воспитательного воздействия с решением проблем социальной заботы о молодежи.</w:t>
      </w:r>
    </w:p>
    <w:p w14:paraId="6B27EA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Стремление субъектов воспитания к повышению эффективности воспитательного процесса.</w:t>
      </w:r>
    </w:p>
    <w:p w14:paraId="70ED60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 показателей участия преподавательского состава в воспитании</w:t>
      </w:r>
    </w:p>
    <w:p w14:paraId="2AE80A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студентов в оценку их деятельности в период аттестации.</w:t>
      </w:r>
    </w:p>
    <w:p w14:paraId="42054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Оптимальное планирование воспитательной работы с учётом всех структур и подразделений техникума.</w:t>
      </w:r>
    </w:p>
    <w:p w14:paraId="16BAEE8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7286984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EF9AE5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Паспорт программы</w:t>
      </w:r>
    </w:p>
    <w:tbl>
      <w:tblPr>
        <w:tblStyle w:val="5"/>
        <w:tblW w:w="14631" w:type="dxa"/>
        <w:tblInd w:w="0" w:type="dxa"/>
        <w:tblBorders>
          <w:top w:val="single" w:color="E7E7E7" w:sz="2" w:space="0"/>
          <w:left w:val="single" w:color="E7E7E7" w:sz="2" w:space="0"/>
          <w:bottom w:val="single" w:color="E7E7E7" w:sz="2" w:space="0"/>
          <w:right w:val="single" w:color="E7E7E7" w:sz="2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5"/>
        <w:gridCol w:w="12616"/>
      </w:tblGrid>
      <w:tr w14:paraId="23FBD524">
        <w:tblPrEx>
          <w:tblBorders>
            <w:top w:val="single" w:color="E7E7E7" w:sz="2" w:space="0"/>
            <w:left w:val="single" w:color="E7E7E7" w:sz="2" w:space="0"/>
            <w:bottom w:val="single" w:color="E7E7E7" w:sz="2" w:space="0"/>
            <w:right w:val="single" w:color="E7E7E7" w:sz="2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2015" w:type="dxa"/>
            <w:tcBorders>
              <w:top w:val="single" w:color="E7E7E7" w:sz="2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A35CD4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направлений</w:t>
            </w:r>
          </w:p>
        </w:tc>
        <w:tc>
          <w:tcPr>
            <w:tcW w:w="12616" w:type="dxa"/>
            <w:tcBorders>
              <w:top w:val="single" w:color="E7E7E7" w:sz="2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8BEAD05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Организационная деятельность;</w:t>
            </w:r>
          </w:p>
          <w:p w14:paraId="7B93633A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Основная деятельность:</w:t>
            </w:r>
          </w:p>
          <w:p w14:paraId="379ACAFA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профессиональная ориентация;</w:t>
            </w:r>
          </w:p>
          <w:p w14:paraId="05A21CF2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гражданско-патриотическое воспитание;</w:t>
            </w:r>
          </w:p>
          <w:p w14:paraId="499596A0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спортивно-массовое и физкультурно-оздоровительное;</w:t>
            </w:r>
          </w:p>
          <w:p w14:paraId="0A10E360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пропаганда ведения ЗОЖ и профилактика употребления ПАВ, алкоголя и табакокурения;</w:t>
            </w:r>
          </w:p>
          <w:p w14:paraId="4509A985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профилактическая работа по предупреждению преступлений и правонарушений;</w:t>
            </w:r>
          </w:p>
          <w:p w14:paraId="43A9FE61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с родителями;</w:t>
            </w:r>
          </w:p>
          <w:p w14:paraId="513E47A8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профилактика аддиктивного поведения обучающихся, в том числе профилактика суицидальных проявлений.</w:t>
            </w:r>
          </w:p>
          <w:p w14:paraId="634B412F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Социальное партнерство.</w:t>
            </w:r>
          </w:p>
          <w:p w14:paraId="789EE46A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Методическая работа.</w:t>
            </w:r>
          </w:p>
          <w:p w14:paraId="18CAEE1D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и контроль.</w:t>
            </w:r>
          </w:p>
          <w:p w14:paraId="28015D96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Работа с детьми-сиротами и детьми, оставшимися без попечения родителей. </w:t>
            </w:r>
          </w:p>
        </w:tc>
      </w:tr>
      <w:tr w14:paraId="555B803A">
        <w:tblPrEx>
          <w:tblBorders>
            <w:top w:val="single" w:color="E7E7E7" w:sz="2" w:space="0"/>
            <w:left w:val="single" w:color="E7E7E7" w:sz="2" w:space="0"/>
            <w:bottom w:val="single" w:color="E7E7E7" w:sz="2" w:space="0"/>
            <w:right w:val="single" w:color="E7E7E7" w:sz="2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2015" w:type="dxa"/>
            <w:tcBorders>
              <w:top w:val="single" w:color="E7E7E7" w:sz="2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194C61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Разработчики программы</w:t>
            </w:r>
          </w:p>
        </w:tc>
        <w:tc>
          <w:tcPr>
            <w:tcW w:w="12616" w:type="dxa"/>
            <w:tcBorders>
              <w:top w:val="single" w:color="E7E7E7" w:sz="2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439F2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советник директора по воспитанию, педагог-психолог, социальные педагоги.</w:t>
            </w:r>
          </w:p>
        </w:tc>
      </w:tr>
      <w:tr w14:paraId="26FB29E9">
        <w:tblPrEx>
          <w:tblBorders>
            <w:top w:val="single" w:color="E7E7E7" w:sz="2" w:space="0"/>
            <w:left w:val="single" w:color="E7E7E7" w:sz="2" w:space="0"/>
            <w:bottom w:val="single" w:color="E7E7E7" w:sz="2" w:space="0"/>
            <w:right w:val="single" w:color="E7E7E7" w:sz="2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2015" w:type="dxa"/>
            <w:tcBorders>
              <w:top w:val="single" w:color="E7E7E7" w:sz="2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B9942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Цели программы</w:t>
            </w:r>
          </w:p>
        </w:tc>
        <w:tc>
          <w:tcPr>
            <w:tcW w:w="12616" w:type="dxa"/>
            <w:tcBorders>
              <w:top w:val="single" w:color="E7E7E7" w:sz="2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DA1977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обеспечить единый комплексный подход к разрешению ситуаций, связанных с проблемами социализации молодёжи в общество. создать  условия  для  эффективного  функционирования  системы  профилактики  безнадзорности  и правонарушений.</w:t>
            </w:r>
          </w:p>
        </w:tc>
      </w:tr>
      <w:tr w14:paraId="60CDCE84">
        <w:tblPrEx>
          <w:tblBorders>
            <w:top w:val="single" w:color="E7E7E7" w:sz="2" w:space="0"/>
            <w:left w:val="single" w:color="E7E7E7" w:sz="2" w:space="0"/>
            <w:bottom w:val="single" w:color="E7E7E7" w:sz="2" w:space="0"/>
            <w:right w:val="single" w:color="E7E7E7" w:sz="2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" w:hRule="atLeast"/>
        </w:trPr>
        <w:tc>
          <w:tcPr>
            <w:tcW w:w="2015" w:type="dxa"/>
            <w:tcBorders>
              <w:top w:val="single" w:color="E7E7E7" w:sz="2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9348FC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Сроки реализации программы</w:t>
            </w:r>
          </w:p>
        </w:tc>
        <w:tc>
          <w:tcPr>
            <w:tcW w:w="12616" w:type="dxa"/>
            <w:tcBorders>
              <w:top w:val="single" w:color="E7E7E7" w:sz="2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7D56C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2024 -2028  учебные годы</w:t>
            </w:r>
          </w:p>
        </w:tc>
      </w:tr>
      <w:tr w14:paraId="3F7D0152">
        <w:tblPrEx>
          <w:tblBorders>
            <w:top w:val="single" w:color="E7E7E7" w:sz="2" w:space="0"/>
            <w:left w:val="single" w:color="E7E7E7" w:sz="2" w:space="0"/>
            <w:bottom w:val="single" w:color="E7E7E7" w:sz="2" w:space="0"/>
            <w:right w:val="single" w:color="E7E7E7" w:sz="2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15" w:type="dxa"/>
            <w:tcBorders>
              <w:top w:val="single" w:color="E7E7E7" w:sz="2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CC30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Ожидаемые конечные результаты реализации программы</w:t>
            </w:r>
          </w:p>
        </w:tc>
        <w:tc>
          <w:tcPr>
            <w:tcW w:w="12616" w:type="dxa"/>
            <w:tcBorders>
              <w:top w:val="single" w:color="E7E7E7" w:sz="2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9C012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Реализация всех форм профилактического воздействия на студентов,  проявляющих признаки саморазрушительного поведения, предполагает:  - преодоление тенденции роста числа правонарушений несовершеннолетних;  - создание  условий для обеспечения защиты их прав, социальной реабилитации и адаптации в обществе;  - сформированность нравственных убеждений и умений противостоять отрицательному влиянию социальной среды, побуждающей к асоциальному поведению;  - повышение ответственности за свои мысли, поступки, умение быть самостоятельным и находить правильный путь в сложной ситуации.</w:t>
            </w:r>
          </w:p>
        </w:tc>
      </w:tr>
    </w:tbl>
    <w:p w14:paraId="5F292A9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Кадровое обеспечение программы</w:t>
      </w:r>
    </w:p>
    <w:p w14:paraId="46ED9B47">
      <w:pPr>
        <w:pStyle w:val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Программу реализуют все педагогические сотрудники и администрация техникума. Необходимо участие  заинтересованных  </w:t>
      </w:r>
      <w:r>
        <w:rPr>
          <w:rFonts w:ascii="Times New Roman" w:hAnsi="Times New Roman" w:cs="Times New Roman"/>
          <w:sz w:val="28"/>
          <w:szCs w:val="28"/>
        </w:rPr>
        <w:t>учреждений системы профилактики.</w:t>
      </w:r>
    </w:p>
    <w:p w14:paraId="0B8C5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8"/>
        <w:tblW w:w="15589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5588"/>
        <w:gridCol w:w="82"/>
        <w:gridCol w:w="141"/>
        <w:gridCol w:w="426"/>
        <w:gridCol w:w="59"/>
        <w:gridCol w:w="82"/>
        <w:gridCol w:w="567"/>
        <w:gridCol w:w="60"/>
        <w:gridCol w:w="82"/>
        <w:gridCol w:w="567"/>
        <w:gridCol w:w="60"/>
        <w:gridCol w:w="649"/>
        <w:gridCol w:w="60"/>
        <w:gridCol w:w="649"/>
        <w:gridCol w:w="60"/>
        <w:gridCol w:w="648"/>
        <w:gridCol w:w="60"/>
        <w:gridCol w:w="649"/>
        <w:gridCol w:w="60"/>
        <w:gridCol w:w="649"/>
        <w:gridCol w:w="60"/>
        <w:gridCol w:w="649"/>
        <w:gridCol w:w="60"/>
        <w:gridCol w:w="709"/>
        <w:gridCol w:w="2061"/>
      </w:tblGrid>
      <w:tr w14:paraId="624FE7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  <w:vMerge w:val="restart"/>
          </w:tcPr>
          <w:p w14:paraId="1F56C9F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588" w:type="dxa"/>
            <w:vMerge w:val="restart"/>
          </w:tcPr>
          <w:p w14:paraId="1FBC67A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EA011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7088" w:type="dxa"/>
            <w:gridSpan w:val="23"/>
          </w:tcPr>
          <w:p w14:paraId="4091019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A444A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 исполнения</w:t>
            </w:r>
          </w:p>
          <w:p w14:paraId="17522CC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  <w:vMerge w:val="restart"/>
          </w:tcPr>
          <w:p w14:paraId="6C396E7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1A5B6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14:paraId="12600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  <w:vMerge w:val="continue"/>
          </w:tcPr>
          <w:p w14:paraId="6FA8FB7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8" w:type="dxa"/>
            <w:vMerge w:val="continue"/>
          </w:tcPr>
          <w:p w14:paraId="45F4030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384419B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</w:p>
        </w:tc>
        <w:tc>
          <w:tcPr>
            <w:tcW w:w="709" w:type="dxa"/>
            <w:gridSpan w:val="3"/>
          </w:tcPr>
          <w:p w14:paraId="7E82843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015E177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</w:p>
        </w:tc>
        <w:tc>
          <w:tcPr>
            <w:tcW w:w="709" w:type="dxa"/>
            <w:gridSpan w:val="2"/>
          </w:tcPr>
          <w:p w14:paraId="68E1145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</w:t>
            </w:r>
          </w:p>
        </w:tc>
        <w:tc>
          <w:tcPr>
            <w:tcW w:w="709" w:type="dxa"/>
            <w:gridSpan w:val="2"/>
          </w:tcPr>
          <w:p w14:paraId="6DFD29A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708" w:type="dxa"/>
            <w:gridSpan w:val="2"/>
          </w:tcPr>
          <w:p w14:paraId="7BDB2A9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709" w:type="dxa"/>
            <w:gridSpan w:val="2"/>
          </w:tcPr>
          <w:p w14:paraId="280B0E8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709" w:type="dxa"/>
            <w:gridSpan w:val="2"/>
          </w:tcPr>
          <w:p w14:paraId="718BAE4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709" w:type="dxa"/>
            <w:gridSpan w:val="2"/>
          </w:tcPr>
          <w:p w14:paraId="16AB8BB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709" w:type="dxa"/>
          </w:tcPr>
          <w:p w14:paraId="4ED08A0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2061" w:type="dxa"/>
            <w:vMerge w:val="continue"/>
          </w:tcPr>
          <w:p w14:paraId="7CA1A5A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1B890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9C5A41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88" w:type="dxa"/>
          </w:tcPr>
          <w:p w14:paraId="5413558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08" w:type="dxa"/>
            <w:gridSpan w:val="4"/>
          </w:tcPr>
          <w:p w14:paraId="4B0BE3C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09" w:type="dxa"/>
            <w:gridSpan w:val="3"/>
          </w:tcPr>
          <w:p w14:paraId="50D4040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09" w:type="dxa"/>
            <w:gridSpan w:val="3"/>
          </w:tcPr>
          <w:p w14:paraId="73328F5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09" w:type="dxa"/>
            <w:gridSpan w:val="2"/>
          </w:tcPr>
          <w:p w14:paraId="6DA2EEC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709" w:type="dxa"/>
            <w:gridSpan w:val="2"/>
          </w:tcPr>
          <w:p w14:paraId="2EE3210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08" w:type="dxa"/>
            <w:gridSpan w:val="2"/>
          </w:tcPr>
          <w:p w14:paraId="53116C4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09" w:type="dxa"/>
            <w:gridSpan w:val="2"/>
          </w:tcPr>
          <w:p w14:paraId="4B7053E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09" w:type="dxa"/>
            <w:gridSpan w:val="2"/>
          </w:tcPr>
          <w:p w14:paraId="28E2D1F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709" w:type="dxa"/>
            <w:gridSpan w:val="2"/>
          </w:tcPr>
          <w:p w14:paraId="3AF791C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709" w:type="dxa"/>
          </w:tcPr>
          <w:p w14:paraId="1145D4F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061" w:type="dxa"/>
          </w:tcPr>
          <w:p w14:paraId="068C7FC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</w:tr>
      <w:tr w14:paraId="37CCB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31E10DEF">
            <w:pPr>
              <w:pStyle w:val="9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BD7E3F">
            <w:pPr>
              <w:pStyle w:val="9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ОРГАНИЗАЦИОННАЯ ДЕЯТЕЛЬНСТЬ</w:t>
            </w:r>
          </w:p>
          <w:p w14:paraId="3C7A6884">
            <w:pPr>
              <w:pStyle w:val="9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14:paraId="208FE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65A81B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8474D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88" w:type="dxa"/>
          </w:tcPr>
          <w:p w14:paraId="37218838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планов воспитательной работы педагога-психолога, социальных педагогов, воспитателей общежития.</w:t>
            </w:r>
          </w:p>
          <w:p w14:paraId="6F43EF85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5F54AEE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49C50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49BFB79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A559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220F88B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30C45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3E779AF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F9ECA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63A94FF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75D96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8" w:type="dxa"/>
            <w:gridSpan w:val="2"/>
          </w:tcPr>
          <w:p w14:paraId="3E6D172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1836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4545781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63BF2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231CDAA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ADD3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3038C4A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28D72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</w:tcPr>
          <w:p w14:paraId="4A2165F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9A8FB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061" w:type="dxa"/>
          </w:tcPr>
          <w:p w14:paraId="4AFA7F5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2D1F758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Мастера П\О</w:t>
            </w:r>
          </w:p>
        </w:tc>
      </w:tr>
      <w:tr w14:paraId="274E4F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D8CF09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AAD86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88" w:type="dxa"/>
          </w:tcPr>
          <w:p w14:paraId="1916B795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планов и отчётной документации ведения воспитательной работы в учебных группах.</w:t>
            </w:r>
          </w:p>
          <w:p w14:paraId="0DF723AE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4B7117F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72185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29DFFEB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A2045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27502A7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56EE7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3FD5F18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F8EE4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23B273E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9F25E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8" w:type="dxa"/>
            <w:gridSpan w:val="2"/>
          </w:tcPr>
          <w:p w14:paraId="300FF4F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7F7EC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4314313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110E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0D01846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F0B5F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6BB26E7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533E4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</w:tcPr>
          <w:p w14:paraId="723DEE6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20059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061" w:type="dxa"/>
          </w:tcPr>
          <w:p w14:paraId="7502AFC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14:paraId="531BDBC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Социальные педагоги</w:t>
            </w:r>
          </w:p>
          <w:p w14:paraId="323CAC5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8321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5AD97D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E979B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88" w:type="dxa"/>
          </w:tcPr>
          <w:p w14:paraId="478A2600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графиков, отражающих осуществление воспитательной  деятельности специалистами:</w:t>
            </w:r>
          </w:p>
          <w:p w14:paraId="79F75321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графики работы педагога-психолога, социальных педагогов;</w:t>
            </w:r>
          </w:p>
          <w:p w14:paraId="53A21CC0">
            <w:pPr>
              <w:pStyle w:val="9"/>
              <w:tabs>
                <w:tab w:val="left" w:pos="1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графики работы воспитателей в общежитии;</w:t>
            </w:r>
          </w:p>
          <w:p w14:paraId="52381E97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графики дежурства администрации;</w:t>
            </w:r>
          </w:p>
          <w:p w14:paraId="006A87A0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графики дежурства учебных групп по техникуму.</w:t>
            </w:r>
          </w:p>
        </w:tc>
        <w:tc>
          <w:tcPr>
            <w:tcW w:w="708" w:type="dxa"/>
            <w:gridSpan w:val="4"/>
          </w:tcPr>
          <w:p w14:paraId="7AB2611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AA837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42296F1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CCB30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122D0A1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07D82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167F5D3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EDF27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2D5AB95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5E6C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8" w:type="dxa"/>
            <w:gridSpan w:val="2"/>
          </w:tcPr>
          <w:p w14:paraId="385D138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D7C8A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2C6F7FE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30D2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75D799F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3B710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191E37A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E380C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</w:tcPr>
          <w:p w14:paraId="24799B3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C1E6A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061" w:type="dxa"/>
          </w:tcPr>
          <w:p w14:paraId="7AC2CCC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3D6EE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2853A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852" w:type="dxa"/>
          </w:tcPr>
          <w:p w14:paraId="04CC129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E0D9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88" w:type="dxa"/>
          </w:tcPr>
          <w:p w14:paraId="57C36B62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взаимодействия социальных педагогов техникума с другими учреждениями системы профилактики безнадзорности и органами опеки и попечительства</w:t>
            </w:r>
          </w:p>
          <w:p w14:paraId="72A37C28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28E1AB0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8DFAF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05C8BE7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75E1F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62A1442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B15A4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5A39399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ECC1F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3967994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56BFE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8" w:type="dxa"/>
            <w:gridSpan w:val="2"/>
          </w:tcPr>
          <w:p w14:paraId="235FA0C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2C6D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32E73F3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161B4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1C02413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7AFEF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47D877C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8960F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</w:tcPr>
          <w:p w14:paraId="75FFD55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77C06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061" w:type="dxa"/>
          </w:tcPr>
          <w:p w14:paraId="6DD4D3F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C302F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43516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9E1E40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16E01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88" w:type="dxa"/>
          </w:tcPr>
          <w:p w14:paraId="5B8D752F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обеспечению воспитательной работы с проживающими в общежитии техникума.</w:t>
            </w:r>
          </w:p>
        </w:tc>
        <w:tc>
          <w:tcPr>
            <w:tcW w:w="708" w:type="dxa"/>
            <w:gridSpan w:val="4"/>
          </w:tcPr>
          <w:p w14:paraId="494E32D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D2EE0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7B984F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55C44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4010464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43803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295487B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F14ED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1B70EFA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743E8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8" w:type="dxa"/>
            <w:gridSpan w:val="2"/>
          </w:tcPr>
          <w:p w14:paraId="5D6A9D2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FA51C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5AA2353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251BE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6033CDC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E3CAF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4D0129B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16537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</w:tcPr>
          <w:p w14:paraId="4232183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15854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061" w:type="dxa"/>
          </w:tcPr>
          <w:p w14:paraId="65CBC21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B6510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10E1A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1A4FF9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EEFA8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88" w:type="dxa"/>
          </w:tcPr>
          <w:p w14:paraId="4AB5B5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Совета профилактики техникума.</w:t>
            </w:r>
          </w:p>
          <w:p w14:paraId="3541AE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2D0F762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848B2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41AE393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D85E9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5DDCD56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C859D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3E6915B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DB014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4DC2C5D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AFB36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8" w:type="dxa"/>
            <w:gridSpan w:val="2"/>
          </w:tcPr>
          <w:p w14:paraId="1F9BFAE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7E7DE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25085D5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B8069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1A62863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57C15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647152A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99B0B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</w:tcPr>
          <w:p w14:paraId="32B0626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24226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061" w:type="dxa"/>
          </w:tcPr>
          <w:p w14:paraId="4003650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8CB60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4D680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A0B173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184D0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88" w:type="dxa"/>
          </w:tcPr>
          <w:p w14:paraId="0BB9C31D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ведения воспитательной работы  классных руководителей и мастеров производственного обучения учебных групп.</w:t>
            </w:r>
          </w:p>
          <w:p w14:paraId="4C3515A0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233653F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5A99D27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26331A5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875E32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21C1B5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45EAAE4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CA16E5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6FD7E9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F664BE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54136BB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6343886F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0190C46D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0F0E5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1193D2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8C3E7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5588" w:type="dxa"/>
          </w:tcPr>
          <w:p w14:paraId="18F05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осуществления методической работы воспитательного процесса техникума.</w:t>
            </w:r>
          </w:p>
          <w:p w14:paraId="12C3D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41A0125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450A2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7822F80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CBBCA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3FF5F00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F470A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018C302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6C004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0926F8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E1DBD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8" w:type="dxa"/>
            <w:gridSpan w:val="2"/>
          </w:tcPr>
          <w:p w14:paraId="386FE70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E40C9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0F68E7A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0A76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6377EB2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055BA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41C3116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35CF9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</w:tcPr>
          <w:p w14:paraId="7CD3763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2A0CB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061" w:type="dxa"/>
          </w:tcPr>
          <w:p w14:paraId="6715A2B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33229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48908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95E9E5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87CAA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88" w:type="dxa"/>
          </w:tcPr>
          <w:p w14:paraId="773BF65A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проведения инструктивно-методических занятий со всеми сотрудниками техникума по построению взаимодействия  и проведению досуговых и профилактических мероприятий с обучающимися,  имеющими ограничения в состоянии здоровья.</w:t>
            </w:r>
          </w:p>
          <w:p w14:paraId="6F28C983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3354BE1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A0362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A74FD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41FC647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38BE1B1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F0E82E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23909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BC52A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0FCA540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121901D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417AE0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533F1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58DBA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76DBB87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54B556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0A8993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09E09DA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59861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68B66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406341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3FD6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88" w:type="dxa"/>
          </w:tcPr>
          <w:p w14:paraId="2FD171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диагностического психологического и педагогического исследования особенностей развития личности обучающихся техникума  с целью раннего выявления семейного неблагополучия, возможных проявлений деструктивного поведения подростков.</w:t>
            </w:r>
          </w:p>
          <w:p w14:paraId="1A406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gridSpan w:val="23"/>
          </w:tcPr>
          <w:p w14:paraId="504B830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A5DC1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1AEA9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плана развития жизнестойкости обучающихся техникума и планов проведения диагностических обследований педагога-психолога и анкетирования социального педагога</w:t>
            </w:r>
          </w:p>
        </w:tc>
        <w:tc>
          <w:tcPr>
            <w:tcW w:w="2061" w:type="dxa"/>
          </w:tcPr>
          <w:p w14:paraId="4DCCF49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33BDD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15FB25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9BC34B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DC312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88" w:type="dxa"/>
          </w:tcPr>
          <w:p w14:paraId="30A054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коррекционно-психологической работы с обучающимися, с целью ранней профилактики семейного неблагополучия, возможных проявлений деструктивного поведения подростков в семье и молодёжном социуме.</w:t>
            </w:r>
          </w:p>
        </w:tc>
        <w:tc>
          <w:tcPr>
            <w:tcW w:w="708" w:type="dxa"/>
            <w:gridSpan w:val="4"/>
          </w:tcPr>
          <w:p w14:paraId="4B08505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AC6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2AB2091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C00F0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5671" w:type="dxa"/>
            <w:gridSpan w:val="16"/>
          </w:tcPr>
          <w:p w14:paraId="147FEBC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318F4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плана развития жизнестойкости обучающихся техникума и плана проведения коррекционных занятий  педагога-психолога</w:t>
            </w:r>
          </w:p>
          <w:p w14:paraId="52853DE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1038F1F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4619C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7696AC7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121E0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72ADD7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4ACFEC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88" w:type="dxa"/>
          </w:tcPr>
          <w:p w14:paraId="26CA5965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профилактической работы с обучающимися техникума, направленной на предупреждение табакокурения, употребления спиртосодержащей продукции, наркотических средств.</w:t>
            </w:r>
          </w:p>
        </w:tc>
        <w:tc>
          <w:tcPr>
            <w:tcW w:w="708" w:type="dxa"/>
            <w:gridSpan w:val="4"/>
          </w:tcPr>
          <w:p w14:paraId="309A2C7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80FA5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776373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03076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3"/>
          </w:tcPr>
          <w:p w14:paraId="1FB7030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58609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7E12419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51459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231FDDC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023DC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8" w:type="dxa"/>
            <w:gridSpan w:val="2"/>
          </w:tcPr>
          <w:p w14:paraId="7599AB3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37F19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31B8CB3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5360C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5BB10C9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AFB1F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  <w:gridSpan w:val="2"/>
          </w:tcPr>
          <w:p w14:paraId="23C4C45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56607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9" w:type="dxa"/>
          </w:tcPr>
          <w:p w14:paraId="0F4E5CB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CC482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061" w:type="dxa"/>
          </w:tcPr>
          <w:p w14:paraId="03791CF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2D505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33002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831D29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48A39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88" w:type="dxa"/>
          </w:tcPr>
          <w:p w14:paraId="39073164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педагогического коллектива техникума и родителей обучающихся по табакокурения, употребления спиртосодержащей продукции, наркотических средств,  жестокого поведения в обществе, возможных суицидальных проявлений поведения, профилактике преступлений и правонарушений.</w:t>
            </w:r>
          </w:p>
        </w:tc>
        <w:tc>
          <w:tcPr>
            <w:tcW w:w="708" w:type="dxa"/>
            <w:gridSpan w:val="4"/>
          </w:tcPr>
          <w:p w14:paraId="5D5FC57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EA5DB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1B0C866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672B1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35C9EEF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1D20C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C27806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06592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5F490E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04C34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67F0842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321F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8EA0BD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49E52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4C692F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A5F02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DC6F53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8C56F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533D797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5665C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1D837B1C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6FFA49FA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  <w:p w14:paraId="1B5C8A88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420FB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AA3EAD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AA67A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88" w:type="dxa"/>
          </w:tcPr>
          <w:p w14:paraId="7EB25104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индивидуально-профилактической работы с несовершеннолетними обучающимися, состоящими на внутреннем учете техникума и других видах профилактического учета.</w:t>
            </w:r>
          </w:p>
        </w:tc>
        <w:tc>
          <w:tcPr>
            <w:tcW w:w="708" w:type="dxa"/>
            <w:gridSpan w:val="4"/>
          </w:tcPr>
          <w:p w14:paraId="1DAA138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14AF4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170C995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41590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4DC6689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3FDA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DE9326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9575D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569E44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5CA71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591EC40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19B35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82194B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64904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E7E8B1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B8AD7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08F192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60F2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56EA1DA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9FED2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2DA51355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07794EFC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74B3A678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4E9E4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E34EEC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EDBEE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88" w:type="dxa"/>
          </w:tcPr>
          <w:p w14:paraId="0EBD65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по профилактике безнадзорности и самовольных уходов с занятий, с территории техникума,  из дома,  преступлений и правонарушений среди несовершеннолетних обучающихся техникума  </w:t>
            </w:r>
          </w:p>
        </w:tc>
        <w:tc>
          <w:tcPr>
            <w:tcW w:w="708" w:type="dxa"/>
            <w:gridSpan w:val="4"/>
          </w:tcPr>
          <w:p w14:paraId="4AC397B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6F651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2602C81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02528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4D9BD49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C22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02C4AB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9BC91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820383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FA170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7246404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2AA54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53CCF7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CFCD3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AA55D9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C9005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4EA4BC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520AE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0695FA1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11E15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26CBE007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060F240A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3A72C69F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5A5618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B68ABC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44767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588" w:type="dxa"/>
          </w:tcPr>
          <w:p w14:paraId="7A0CE58C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досуговой занятости обучающихся техникума в свободное от занятий  время на территории техникума.</w:t>
            </w:r>
          </w:p>
        </w:tc>
        <w:tc>
          <w:tcPr>
            <w:tcW w:w="708" w:type="dxa"/>
            <w:gridSpan w:val="4"/>
          </w:tcPr>
          <w:p w14:paraId="1E44E31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C7FDA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48B389E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2C9D1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780CC5A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87306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8AEA35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D456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E4EB2C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3C533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0333439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F9467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AE24EC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77506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E7CED9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B91A2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AD11AD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FF10F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32DDB2F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FA617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4265C3E3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290C70B8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14:paraId="5803D2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15B1DB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73B4E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588" w:type="dxa"/>
          </w:tcPr>
          <w:p w14:paraId="38464EE5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профилактике экстремизма, религиозной нетерпимости среди обучающихся.</w:t>
            </w:r>
          </w:p>
        </w:tc>
        <w:tc>
          <w:tcPr>
            <w:tcW w:w="708" w:type="dxa"/>
            <w:gridSpan w:val="4"/>
          </w:tcPr>
          <w:p w14:paraId="1062F27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6FA87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44297E9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A357A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524E0CA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20CF3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46ACAF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320D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C1E785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EF580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363FA12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567EB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413B9B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A17CE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D984B8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7489F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8AAA14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20A93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3A28C52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08247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4E3CFAEC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 Социальный педагог</w:t>
            </w:r>
          </w:p>
          <w:p w14:paraId="1EA7F04D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</w:tc>
      </w:tr>
      <w:tr w14:paraId="04717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E037A5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0A390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88" w:type="dxa"/>
          </w:tcPr>
          <w:p w14:paraId="5600E7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45B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службы медиации</w:t>
            </w:r>
          </w:p>
        </w:tc>
        <w:tc>
          <w:tcPr>
            <w:tcW w:w="7088" w:type="dxa"/>
            <w:gridSpan w:val="23"/>
          </w:tcPr>
          <w:p w14:paraId="5FC6DE0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B6D33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 по необходимости</w:t>
            </w:r>
          </w:p>
        </w:tc>
        <w:tc>
          <w:tcPr>
            <w:tcW w:w="2061" w:type="dxa"/>
          </w:tcPr>
          <w:p w14:paraId="14D0BA58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32AC5608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14:paraId="68BCF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570E0E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B820E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588" w:type="dxa"/>
          </w:tcPr>
          <w:p w14:paraId="7FEC7796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проведения мероприятий направленных на исключения случаев правонарушений, преступлений, нарушений  общественного порядка и безопасности дорожного движения (с приглашением сотрудников правоохранительных органов, ОГИБДД, прокуратуры).</w:t>
            </w:r>
          </w:p>
        </w:tc>
        <w:tc>
          <w:tcPr>
            <w:tcW w:w="708" w:type="dxa"/>
            <w:gridSpan w:val="4"/>
          </w:tcPr>
          <w:p w14:paraId="31EEDA6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1636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087C60B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61DD4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5ED8B8D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C2335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D9D452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F68B0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191743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34CF6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0B4DDE0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4BD3E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D2F1CE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EAE10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5CD988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F27C4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1BDD66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029A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0BEF425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69129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7EBE9DE8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AF4E34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143F9BE3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68BE0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E71703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6C0AC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88" w:type="dxa"/>
          </w:tcPr>
          <w:p w14:paraId="2C7DE453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библиотеки техникума по проведению тематических мероприятий.</w:t>
            </w:r>
          </w:p>
        </w:tc>
        <w:tc>
          <w:tcPr>
            <w:tcW w:w="708" w:type="dxa"/>
            <w:gridSpan w:val="4"/>
          </w:tcPr>
          <w:p w14:paraId="21CE561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14:paraId="5660697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</w:p>
        </w:tc>
        <w:tc>
          <w:tcPr>
            <w:tcW w:w="709" w:type="dxa"/>
            <w:gridSpan w:val="3"/>
          </w:tcPr>
          <w:p w14:paraId="00FA795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3050377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Х</w:t>
            </w:r>
          </w:p>
        </w:tc>
        <w:tc>
          <w:tcPr>
            <w:tcW w:w="709" w:type="dxa"/>
            <w:gridSpan w:val="3"/>
          </w:tcPr>
          <w:p w14:paraId="7C5CBE6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71DDE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6E4B49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E207E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2446F4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3C9DA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62D14B1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E3E4A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7B1285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FCF8D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65E77D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314CC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1F1792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A3CF6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639736A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87AED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6A52DF72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1EA67F55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14:paraId="75753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7F9637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D7946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588" w:type="dxa"/>
          </w:tcPr>
          <w:p w14:paraId="77D006EE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отдыха, оздоровления, занятости обучающихся в зимний и летний каникулярный период.</w:t>
            </w:r>
          </w:p>
        </w:tc>
        <w:tc>
          <w:tcPr>
            <w:tcW w:w="708" w:type="dxa"/>
            <w:gridSpan w:val="4"/>
          </w:tcPr>
          <w:p w14:paraId="061649E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35CE132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3309981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A4B1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B9D9C3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BEDF4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ACD4B7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3D84CEE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69912B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0E9BCB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D590F4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134EC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39663A5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8C4DC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448449B3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405094FD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1EEEEFCF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2AB61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A9F172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085D3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588" w:type="dxa"/>
          </w:tcPr>
          <w:p w14:paraId="4C2CDB45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спортивно-массовой и физкультурно-оздоровительной профилактической  работы.</w:t>
            </w:r>
          </w:p>
        </w:tc>
        <w:tc>
          <w:tcPr>
            <w:tcW w:w="708" w:type="dxa"/>
            <w:gridSpan w:val="4"/>
          </w:tcPr>
          <w:p w14:paraId="03D2FE6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EBE65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521909E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4590C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1F62141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8DA8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166CC1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AABF7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70FC3B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FC5A1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275BE48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C250A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82481D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1A7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A6825E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F5FC9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9AD145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BD423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65F37C7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93CCF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2AFCCFC6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FE6CFD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физвоспитания</w:t>
            </w:r>
          </w:p>
        </w:tc>
      </w:tr>
      <w:tr w14:paraId="504A2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3F5A96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6A8AB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588" w:type="dxa"/>
          </w:tcPr>
          <w:p w14:paraId="2669FF05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физкультурно-оздоровительного клуба «Олимп»,  спортивных секций, занятий в тренажерном зале.</w:t>
            </w:r>
          </w:p>
        </w:tc>
        <w:tc>
          <w:tcPr>
            <w:tcW w:w="708" w:type="dxa"/>
            <w:gridSpan w:val="4"/>
          </w:tcPr>
          <w:p w14:paraId="7F94485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8D731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2E72207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000B5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3340E2E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5CE9F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A66ABF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36C90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360DF3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B1E32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50BF801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B88F3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71FDB6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BFEC0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ECC310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149B9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AC91FF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45C27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7C624ED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82E8B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4181F931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3F677D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14:paraId="78B8CCED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физвоспитания</w:t>
            </w:r>
          </w:p>
        </w:tc>
      </w:tr>
      <w:tr w14:paraId="72195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AA8924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EA4F5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588" w:type="dxa"/>
          </w:tcPr>
          <w:p w14:paraId="35872B6B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проведения социально значимых мероприятий на базе техникума, в том числе месячника оборонно-массовой работы.</w:t>
            </w:r>
          </w:p>
        </w:tc>
        <w:tc>
          <w:tcPr>
            <w:tcW w:w="708" w:type="dxa"/>
            <w:gridSpan w:val="4"/>
          </w:tcPr>
          <w:p w14:paraId="6AD6F4C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A7353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27A7DBB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C95D1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662E582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36687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A11957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28D1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FAF339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46730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66E26E6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7E4B0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681BA4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154BD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CB383F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61C71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A3B102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F018C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6617526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7B2C4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1F422C1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27F09042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0951E53E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 ОБЖ</w:t>
            </w:r>
          </w:p>
        </w:tc>
      </w:tr>
      <w:tr w14:paraId="55301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7BE972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8FCA1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588" w:type="dxa"/>
          </w:tcPr>
          <w:p w14:paraId="6D2DB7FC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учебных сборов обучающихся юношей призывного возраста на полигоне воинской части.</w:t>
            </w:r>
          </w:p>
        </w:tc>
        <w:tc>
          <w:tcPr>
            <w:tcW w:w="7088" w:type="dxa"/>
            <w:gridSpan w:val="23"/>
          </w:tcPr>
          <w:p w14:paraId="6DD837D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A3A6D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учебным планом</w:t>
            </w:r>
          </w:p>
        </w:tc>
        <w:tc>
          <w:tcPr>
            <w:tcW w:w="2061" w:type="dxa"/>
          </w:tcPr>
          <w:p w14:paraId="473BBE4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485D5344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</w:t>
            </w:r>
          </w:p>
        </w:tc>
      </w:tr>
      <w:tr w14:paraId="1E705F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3CA279C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0553A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588" w:type="dxa"/>
          </w:tcPr>
          <w:p w14:paraId="21C550D1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проведения спортивных соревнований в техникуме.</w:t>
            </w:r>
          </w:p>
        </w:tc>
        <w:tc>
          <w:tcPr>
            <w:tcW w:w="708" w:type="dxa"/>
            <w:gridSpan w:val="4"/>
          </w:tcPr>
          <w:p w14:paraId="6F90880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0A625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4B6CDC3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995AC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1E0A593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A408F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1C04DE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B4685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364215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8F06C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2A1B965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4E514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FEBAB8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F7A60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C7CFB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DF38B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F6607B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BA33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04B2849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131E7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03A85F7E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физвоспитания </w:t>
            </w:r>
          </w:p>
        </w:tc>
      </w:tr>
      <w:tr w14:paraId="7B89D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A751A9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0A4FE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588" w:type="dxa"/>
          </w:tcPr>
          <w:p w14:paraId="4E035B10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профилактического медицинского осмотра, анонимного тестирования на предмет употребления табака, алкоголя и ПАВ</w:t>
            </w:r>
          </w:p>
        </w:tc>
        <w:tc>
          <w:tcPr>
            <w:tcW w:w="7088" w:type="dxa"/>
            <w:gridSpan w:val="23"/>
          </w:tcPr>
          <w:p w14:paraId="313B846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C7FD4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Согласно приказа Министерства образования, науки </w:t>
            </w:r>
          </w:p>
          <w:p w14:paraId="29F9610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молодежной политики Краснодарского края</w:t>
            </w:r>
          </w:p>
        </w:tc>
        <w:tc>
          <w:tcPr>
            <w:tcW w:w="2061" w:type="dxa"/>
          </w:tcPr>
          <w:p w14:paraId="73CF5E5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0247896C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19A8F79D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Педагог-психолого</w:t>
            </w:r>
          </w:p>
          <w:p w14:paraId="783E4FF9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Медсестра </w:t>
            </w:r>
          </w:p>
        </w:tc>
      </w:tr>
      <w:tr w14:paraId="46BF7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30B10B5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A0E16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14:paraId="67EC1DA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8" w:type="dxa"/>
          </w:tcPr>
          <w:p w14:paraId="1F531F66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размещения на сайте техникума, в СМИ информации о жизни техникума и достигнутых результатах.</w:t>
            </w:r>
          </w:p>
        </w:tc>
        <w:tc>
          <w:tcPr>
            <w:tcW w:w="708" w:type="dxa"/>
            <w:gridSpan w:val="4"/>
          </w:tcPr>
          <w:p w14:paraId="5B133A0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E147B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6F53711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ADBC3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4EF5B36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872F9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F3A06D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7F805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B79EFB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26E6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361C042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A0D64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CE2463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F843F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6A3C34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2377A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388E89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4A6D6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4A7B5F7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AB952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05889AD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616E701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14:paraId="0607C4A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сайт</w:t>
            </w:r>
          </w:p>
        </w:tc>
      </w:tr>
      <w:tr w14:paraId="5C27E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377D740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C8579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588" w:type="dxa"/>
          </w:tcPr>
          <w:p w14:paraId="61C88BC8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дня открытых дверей техникума для учащихся школ района, края, в том числе коррекционных.</w:t>
            </w:r>
          </w:p>
        </w:tc>
        <w:tc>
          <w:tcPr>
            <w:tcW w:w="708" w:type="dxa"/>
            <w:gridSpan w:val="4"/>
          </w:tcPr>
          <w:p w14:paraId="28255B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1A7F50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9EF7B5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1CF9EF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7B7790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65CE24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B7370A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9124E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4E73E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6C77D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F49F44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73FCE4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5661696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1EC09C3D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1A266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A1606F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F3409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588" w:type="dxa"/>
          </w:tcPr>
          <w:p w14:paraId="16658981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проведения субботников по благоустройству территории техникума, учебных и учебно-производственных мастерских.</w:t>
            </w:r>
          </w:p>
        </w:tc>
        <w:tc>
          <w:tcPr>
            <w:tcW w:w="708" w:type="dxa"/>
            <w:gridSpan w:val="4"/>
          </w:tcPr>
          <w:p w14:paraId="47F840D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02B89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7D744FD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42CA1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09C7A24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CBECC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46102F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26BCE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447B78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23CA2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50EF30B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0D4DB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1D6DF6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DFAB4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9CBF87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3677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23E6F5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1EDF1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5370FB6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16BA5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4E7216A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7892C09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АХЧ</w:t>
            </w:r>
          </w:p>
          <w:p w14:paraId="4277A0D5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2C683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940AEF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EE54C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588" w:type="dxa"/>
          </w:tcPr>
          <w:p w14:paraId="15C3F756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развитие деятельности волонтёрского движения, всероссийского движения Юнармия</w:t>
            </w:r>
          </w:p>
        </w:tc>
        <w:tc>
          <w:tcPr>
            <w:tcW w:w="7088" w:type="dxa"/>
            <w:gridSpan w:val="23"/>
          </w:tcPr>
          <w:p w14:paraId="4841553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BCFA5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2061" w:type="dxa"/>
          </w:tcPr>
          <w:p w14:paraId="4215E86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4283415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00CDA05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</w:t>
            </w:r>
          </w:p>
        </w:tc>
      </w:tr>
      <w:tr w14:paraId="25EDB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65F9CDDC">
            <w:pPr>
              <w:pStyle w:val="9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1E3D32">
            <w:pPr>
              <w:pStyle w:val="9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ДЕЯТЕЛЬНОСТЬ</w:t>
            </w:r>
          </w:p>
          <w:p w14:paraId="4DD09B3E">
            <w:pPr>
              <w:pStyle w:val="9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14:paraId="26D5F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2DFAF38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Профессиональная ориентация </w:t>
            </w:r>
          </w:p>
        </w:tc>
      </w:tr>
      <w:tr w14:paraId="7C87B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2B31F3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5B80E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588" w:type="dxa"/>
          </w:tcPr>
          <w:p w14:paraId="3163A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для выпускных групп</w:t>
            </w:r>
          </w:p>
          <w:p w14:paraId="4ED01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«Профессионал XXI века»</w:t>
            </w:r>
          </w:p>
          <w:p w14:paraId="0708B8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приглашением специалистов ЦЗ МО Щербиновский район.</w:t>
            </w:r>
          </w:p>
          <w:p w14:paraId="1D2BC7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326E9C7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77C2714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51E25A6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DCD852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71A883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668CB6A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E8CD9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D6E8D6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FFDD77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2D69B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0A42C38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04F3F1A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89B64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1C9D4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945936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588" w:type="dxa"/>
          </w:tcPr>
          <w:p w14:paraId="1B043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видеороликов «Моя профессия»</w:t>
            </w:r>
          </w:p>
          <w:p w14:paraId="2FBA0F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5850EC2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1EC56E6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6278472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A2CAE2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412EBD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4DE3395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065C09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005C0C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335E7D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20FCAC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5A95FFB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6CAC4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26A1E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381FC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588" w:type="dxa"/>
          </w:tcPr>
          <w:p w14:paraId="44CC78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Видеоинтервью </w:t>
            </w:r>
          </w:p>
          <w:p w14:paraId="79A438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такое профессионализм»</w:t>
            </w:r>
          </w:p>
        </w:tc>
        <w:tc>
          <w:tcPr>
            <w:tcW w:w="708" w:type="dxa"/>
            <w:gridSpan w:val="4"/>
          </w:tcPr>
          <w:p w14:paraId="4669505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4208D3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E3A89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34A52E2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058599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964004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13BA770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B1A6EE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CD725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EE46DB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3F3F79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709AC6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0593709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14:paraId="4A95EFB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10F467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C602D0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707B9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588" w:type="dxa"/>
          </w:tcPr>
          <w:p w14:paraId="65515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«Дня открытых дверей» для учащихся школ Щербиновского района</w:t>
            </w:r>
          </w:p>
        </w:tc>
        <w:tc>
          <w:tcPr>
            <w:tcW w:w="708" w:type="dxa"/>
            <w:gridSpan w:val="4"/>
          </w:tcPr>
          <w:p w14:paraId="59B8B08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C7F393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577818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D8B208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9D82CB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5CC2836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561CF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41748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DBAA00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B30077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BE4B3E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6E87398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1C41C9E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46314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C89C19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44D72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588" w:type="dxa"/>
          </w:tcPr>
          <w:p w14:paraId="631773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«Дня открытых дверей» для выпускников коррекционных школ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вида  Краснодарского края</w:t>
            </w:r>
          </w:p>
        </w:tc>
        <w:tc>
          <w:tcPr>
            <w:tcW w:w="708" w:type="dxa"/>
            <w:gridSpan w:val="4"/>
          </w:tcPr>
          <w:p w14:paraId="662463B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7A33A18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0FE769C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3BF5F7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32B32F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2FC78A9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3E09AB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61E289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46F4C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2305DC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051EA39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037B62F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C2A21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236229F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C8C8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44706D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E5C93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588" w:type="dxa"/>
          </w:tcPr>
          <w:p w14:paraId="22DFAF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часов общения:</w:t>
            </w:r>
          </w:p>
          <w:p w14:paraId="0DBD07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«Профессиональная этика»;</w:t>
            </w:r>
          </w:p>
          <w:p w14:paraId="02FFBC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«Престижность рабочих профессий»; </w:t>
            </w:r>
          </w:p>
          <w:p w14:paraId="7F98C3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«Значение профессионального выбора в дальнейшей жизни»;</w:t>
            </w:r>
          </w:p>
          <w:p w14:paraId="167F77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«Этапы становления специалиста»;</w:t>
            </w:r>
          </w:p>
          <w:p w14:paraId="2CD13B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 чём секрет успешности»</w:t>
            </w:r>
          </w:p>
        </w:tc>
        <w:tc>
          <w:tcPr>
            <w:tcW w:w="708" w:type="dxa"/>
            <w:gridSpan w:val="4"/>
          </w:tcPr>
          <w:p w14:paraId="72234F9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EF525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4CE58DB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43344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92EED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4C4D235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68BEC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86D20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A3E12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A2FF2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9F2C82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198DA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0268F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3A3EF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9E5FD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74CC4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920500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62478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CAD55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C7EA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DD2B9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A5029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84F7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3CF83F2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43F057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D7CB27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E0389E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7FD783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32882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20A72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951CF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2A54F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D5666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66B42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4B4EF7A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21F5742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  <w:p w14:paraId="013FFA7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3ADB2FF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Мастера П\О</w:t>
            </w:r>
          </w:p>
          <w:p w14:paraId="6C0DC84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14:paraId="264B322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01926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3BF4C94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F16EB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588" w:type="dxa"/>
          </w:tcPr>
          <w:p w14:paraId="1E8BB2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профессионального тестирования обучающихся 1 курса</w:t>
            </w:r>
          </w:p>
        </w:tc>
        <w:tc>
          <w:tcPr>
            <w:tcW w:w="708" w:type="dxa"/>
            <w:gridSpan w:val="4"/>
          </w:tcPr>
          <w:p w14:paraId="3857246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D8D1A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731E0B4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34D22E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52D0EE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D4DCF3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1B87445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6381D3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64AB5C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4AC40C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BEE505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45BBE6F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CF02A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10816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2CE0E6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5EDD6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588" w:type="dxa"/>
          </w:tcPr>
          <w:p w14:paraId="556B0F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фотоколлажа </w:t>
            </w:r>
          </w:p>
          <w:p w14:paraId="21D09E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«Техникум глазами студентов»</w:t>
            </w:r>
          </w:p>
        </w:tc>
        <w:tc>
          <w:tcPr>
            <w:tcW w:w="708" w:type="dxa"/>
            <w:gridSpan w:val="4"/>
          </w:tcPr>
          <w:p w14:paraId="5728A04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4500701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216EE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52CD478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D094E2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816458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6C7F5D3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380E2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C91308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D5524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B923A4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455FF02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33BDB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15119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3823B09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F0EA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588" w:type="dxa"/>
          </w:tcPr>
          <w:p w14:paraId="7C6E16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Праздничное мероприятие, посвящённое  дню Профессионально образования</w:t>
            </w:r>
          </w:p>
          <w:p w14:paraId="58553E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«Взгляд в будущее» </w:t>
            </w:r>
          </w:p>
        </w:tc>
        <w:tc>
          <w:tcPr>
            <w:tcW w:w="708" w:type="dxa"/>
            <w:gridSpan w:val="4"/>
          </w:tcPr>
          <w:p w14:paraId="78262D5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E20D25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8A73C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770A66E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CBDFF9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307DBA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148662E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39FD8B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7AF4FB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FE4753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4CBE30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76DFF54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606BC1B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5EB80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66C23746">
            <w:pPr>
              <w:pStyle w:val="9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Гражданско – патриотическое воспитание</w:t>
            </w:r>
          </w:p>
        </w:tc>
      </w:tr>
      <w:tr w14:paraId="485CB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08D17E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A3C5A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588" w:type="dxa"/>
          </w:tcPr>
          <w:p w14:paraId="33E9D0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 посвящённая началу 2018-2019 учебного года.</w:t>
            </w:r>
          </w:p>
        </w:tc>
        <w:tc>
          <w:tcPr>
            <w:tcW w:w="708" w:type="dxa"/>
            <w:gridSpan w:val="4"/>
          </w:tcPr>
          <w:p w14:paraId="190A17D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F12A4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4BAC4EC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814C75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494BA3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74E5E1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6A52A08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10B856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8CE177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ACB8DA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1B0EC7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6B04DF5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B6FEE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5D33C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81D00A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1913D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588" w:type="dxa"/>
          </w:tcPr>
          <w:p w14:paraId="363BE8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духовно-патриотических  мероприятий совместно с представителями Щербиновского районного казачьего общества.</w:t>
            </w:r>
          </w:p>
        </w:tc>
        <w:tc>
          <w:tcPr>
            <w:tcW w:w="7088" w:type="dxa"/>
            <w:gridSpan w:val="23"/>
          </w:tcPr>
          <w:p w14:paraId="0D6B16B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1F3C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ежемесячно, согласно плана межведомственного взаимодействия</w:t>
            </w:r>
          </w:p>
        </w:tc>
        <w:tc>
          <w:tcPr>
            <w:tcW w:w="2061" w:type="dxa"/>
          </w:tcPr>
          <w:p w14:paraId="3FA3D95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</w:t>
            </w:r>
          </w:p>
          <w:p w14:paraId="7CCEE3E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5A02C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83627B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8B96B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588" w:type="dxa"/>
          </w:tcPr>
          <w:p w14:paraId="791E93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335E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месячника оборонно-массовой и военно-патриотической работы</w:t>
            </w:r>
          </w:p>
        </w:tc>
        <w:tc>
          <w:tcPr>
            <w:tcW w:w="708" w:type="dxa"/>
            <w:gridSpan w:val="4"/>
          </w:tcPr>
          <w:p w14:paraId="46AB3F1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52D91C5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17C712A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96EEED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28F08A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3C76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4FC303D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99CE0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A053BF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EF4929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847A0E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986682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5CCF8F9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31F7116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</w:t>
            </w:r>
          </w:p>
        </w:tc>
      </w:tr>
      <w:tr w14:paraId="55D10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F98991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78403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588" w:type="dxa"/>
          </w:tcPr>
          <w:p w14:paraId="3D3CC2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видеоролика</w:t>
            </w:r>
          </w:p>
          <w:p w14:paraId="39E347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«Поколение без войны»</w:t>
            </w:r>
          </w:p>
        </w:tc>
        <w:tc>
          <w:tcPr>
            <w:tcW w:w="708" w:type="dxa"/>
            <w:gridSpan w:val="4"/>
          </w:tcPr>
          <w:p w14:paraId="24705BB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61984A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0D497F2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7E1709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3B6E6A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453735F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6D8136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BFE152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6906E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EF9F0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80048F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30BF3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B66E4A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03FE526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информатики</w:t>
            </w:r>
          </w:p>
          <w:p w14:paraId="0A50654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21FBA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D6A266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0BDB9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588" w:type="dxa"/>
          </w:tcPr>
          <w:p w14:paraId="2FFBA1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сочинений </w:t>
            </w:r>
          </w:p>
          <w:p w14:paraId="0AD41C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«Война коснулась и моей семьи»</w:t>
            </w:r>
          </w:p>
        </w:tc>
        <w:tc>
          <w:tcPr>
            <w:tcW w:w="708" w:type="dxa"/>
            <w:gridSpan w:val="4"/>
          </w:tcPr>
          <w:p w14:paraId="76A56E1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03A3CC2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46AFFE2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971E13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6974BD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7674FAC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FCC553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41CCF8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3C2AD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C7B248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2F166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0784D1E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36F894A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русского языка и литературы</w:t>
            </w:r>
          </w:p>
        </w:tc>
      </w:tr>
      <w:tr w14:paraId="574B5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4931A7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B1B05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588" w:type="dxa"/>
          </w:tcPr>
          <w:p w14:paraId="35FE4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цикла классных часов </w:t>
            </w:r>
          </w:p>
          <w:p w14:paraId="5164D4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«Славой овеянный подвиг» - для обучающихся (с приглашением участников боевых действий);</w:t>
            </w:r>
          </w:p>
          <w:p w14:paraId="407F42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«Долг» - для обучающихся II курса </w:t>
            </w:r>
          </w:p>
          <w:p w14:paraId="585316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 приглашением работника военкомата)</w:t>
            </w:r>
          </w:p>
        </w:tc>
        <w:tc>
          <w:tcPr>
            <w:tcW w:w="708" w:type="dxa"/>
            <w:gridSpan w:val="4"/>
          </w:tcPr>
          <w:p w14:paraId="6345317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463ED5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13DE35D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05910E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B67CCF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5E46C35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D9869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  <w:p w14:paraId="42A456A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0121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F3DC8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6FB1A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733586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877FFD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9028D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9CD10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97157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276E9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B9D9E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28248D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6F7AFD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4B5AAB9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7063E48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698728B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 ОБЖ</w:t>
            </w:r>
          </w:p>
        </w:tc>
      </w:tr>
      <w:tr w14:paraId="0E260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D8B677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2D6B9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588" w:type="dxa"/>
          </w:tcPr>
          <w:p w14:paraId="20254B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фотовыставки </w:t>
            </w:r>
          </w:p>
          <w:p w14:paraId="0F94C5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«Аллея Памяти»</w:t>
            </w:r>
          </w:p>
        </w:tc>
        <w:tc>
          <w:tcPr>
            <w:tcW w:w="708" w:type="dxa"/>
            <w:gridSpan w:val="4"/>
          </w:tcPr>
          <w:p w14:paraId="4307D76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4706F07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44F99A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A11444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7593A7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05B6E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28E6AD4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83E44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B89EF5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B2936A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9CCB9E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704E7B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4E882BC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5B463C4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 ОБЖ</w:t>
            </w:r>
          </w:p>
        </w:tc>
      </w:tr>
      <w:tr w14:paraId="08406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57FA33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E67B8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588" w:type="dxa"/>
          </w:tcPr>
          <w:p w14:paraId="43CC6A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поздравительной почты ветеранам </w:t>
            </w:r>
          </w:p>
          <w:p w14:paraId="085A38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«Примите наши поздравления»</w:t>
            </w:r>
          </w:p>
        </w:tc>
        <w:tc>
          <w:tcPr>
            <w:tcW w:w="708" w:type="dxa"/>
            <w:gridSpan w:val="4"/>
          </w:tcPr>
          <w:p w14:paraId="5294A85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78B0277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0E06B1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C791D2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4FD58F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6EF21CC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57DE70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598AB2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56B37B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323E2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04E385E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5FC7037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4A11F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1140541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 ОБЖ</w:t>
            </w:r>
          </w:p>
        </w:tc>
      </w:tr>
      <w:tr w14:paraId="7A7D7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84ED45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B092D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588" w:type="dxa"/>
          </w:tcPr>
          <w:p w14:paraId="559DC7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совместных тематических встреч с ветеранами Щербиновского района</w:t>
            </w:r>
          </w:p>
        </w:tc>
        <w:tc>
          <w:tcPr>
            <w:tcW w:w="7088" w:type="dxa"/>
            <w:gridSpan w:val="23"/>
          </w:tcPr>
          <w:p w14:paraId="57FBC1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12A1E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14:paraId="19935F6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</w:t>
            </w:r>
          </w:p>
          <w:p w14:paraId="5719375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50A6B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1EFF67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93FF6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588" w:type="dxa"/>
          </w:tcPr>
          <w:p w14:paraId="18334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добрвольной волонтёрской помощи ветеранам ВОВ и пожилым гражданам.</w:t>
            </w:r>
          </w:p>
        </w:tc>
        <w:tc>
          <w:tcPr>
            <w:tcW w:w="7088" w:type="dxa"/>
            <w:gridSpan w:val="23"/>
          </w:tcPr>
          <w:p w14:paraId="6B690E7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C61BE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14:paraId="4E4AFEC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43F472B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17B25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F24837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03E27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588" w:type="dxa"/>
          </w:tcPr>
          <w:p w14:paraId="645AA3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межведомственной волонтёрской акций «Рождественский подарок» - по  сбору  и передаче книг, вещей, игрушек для детей с ОВ, проживающих в районе.</w:t>
            </w:r>
          </w:p>
        </w:tc>
        <w:tc>
          <w:tcPr>
            <w:tcW w:w="708" w:type="dxa"/>
            <w:gridSpan w:val="4"/>
          </w:tcPr>
          <w:p w14:paraId="0751428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9B63BA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8A19BE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8FFB73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FF6D0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4393B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7E190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84AE7A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2122AD4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FC89CE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12AA8E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93DAD9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3F66D6F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0EA8E0F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35487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124E142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74699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3AB021E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18AA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588" w:type="dxa"/>
          </w:tcPr>
          <w:p w14:paraId="77BB4E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военно-патриотической песни</w:t>
            </w:r>
          </w:p>
          <w:p w14:paraId="17AA23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«Идёт солдат по городу»</w:t>
            </w:r>
          </w:p>
        </w:tc>
        <w:tc>
          <w:tcPr>
            <w:tcW w:w="708" w:type="dxa"/>
            <w:gridSpan w:val="4"/>
          </w:tcPr>
          <w:p w14:paraId="44AEDB5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0357F0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4E12A20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76380F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4C4DD8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3301FD4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7F4BB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BAF478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910000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062A79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62545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442956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0B47AEB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7B15C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870120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C0198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5588" w:type="dxa"/>
          </w:tcPr>
          <w:p w14:paraId="518770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тематических классных часов</w:t>
            </w:r>
          </w:p>
          <w:p w14:paraId="79134F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«Поколение без войны»;</w:t>
            </w:r>
          </w:p>
          <w:p w14:paraId="4C707F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«Никто не забыт…»;</w:t>
            </w:r>
          </w:p>
          <w:p w14:paraId="32E0E5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«Этих дней не смолкнет слава»;</w:t>
            </w:r>
          </w:p>
          <w:p w14:paraId="0F1C96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«Строки, опалённые войной»;</w:t>
            </w:r>
          </w:p>
          <w:p w14:paraId="16DAC6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«Поклонимся великим тем годам!»</w:t>
            </w:r>
          </w:p>
        </w:tc>
        <w:tc>
          <w:tcPr>
            <w:tcW w:w="708" w:type="dxa"/>
            <w:gridSpan w:val="4"/>
          </w:tcPr>
          <w:p w14:paraId="5BE126F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0A7BD10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16FDA8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E8B2D2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1F5488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5A921A0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B544E7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41FB7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  <w:p w14:paraId="1F6565F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EEC063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1B7F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578CFD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6A659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C027C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729A5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  <w:p w14:paraId="6859166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629A26B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24114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956C8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A69EE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32B54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F3E84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122F391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05A4AAA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Мастера П\О</w:t>
            </w:r>
          </w:p>
        </w:tc>
      </w:tr>
      <w:tr w14:paraId="462E7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18B1EF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F159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588" w:type="dxa"/>
          </w:tcPr>
          <w:p w14:paraId="3A0726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FFB4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«А ну-ка парни!»</w:t>
            </w:r>
          </w:p>
        </w:tc>
        <w:tc>
          <w:tcPr>
            <w:tcW w:w="708" w:type="dxa"/>
            <w:gridSpan w:val="4"/>
          </w:tcPr>
          <w:p w14:paraId="0D21173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42BB7C0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A37370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096937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58F37F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37EE3F7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086AB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ABA66D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DF6BC9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9E86A6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1BBB8F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70AE5B5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физвоспитания</w:t>
            </w:r>
          </w:p>
        </w:tc>
      </w:tr>
      <w:tr w14:paraId="10685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FFFD2F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223D1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588" w:type="dxa"/>
          </w:tcPr>
          <w:p w14:paraId="02DDBF34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2C69C8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районном конкурсе «Боец-2020»</w:t>
            </w:r>
          </w:p>
        </w:tc>
        <w:tc>
          <w:tcPr>
            <w:tcW w:w="708" w:type="dxa"/>
            <w:gridSpan w:val="4"/>
          </w:tcPr>
          <w:p w14:paraId="49BD59B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59E1FEE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BDB88B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C8D8C5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90057E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1294660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2D7C6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6C01B2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6111B3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360DE1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37FB74D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6DCE67E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8986D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317E6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5B406B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A4D9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588" w:type="dxa"/>
          </w:tcPr>
          <w:p w14:paraId="6E825D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«Уроки мужества» -   </w:t>
            </w:r>
          </w:p>
          <w:p w14:paraId="2F3B0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встречи с офицерами военного запаса, ветеранами  различных войн </w:t>
            </w:r>
          </w:p>
          <w:p w14:paraId="00C9C0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«Ваше слово, ветераны»</w:t>
            </w:r>
          </w:p>
        </w:tc>
        <w:tc>
          <w:tcPr>
            <w:tcW w:w="708" w:type="dxa"/>
            <w:gridSpan w:val="4"/>
          </w:tcPr>
          <w:p w14:paraId="32B7E41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5E0628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FF7A7F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9BB6E0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50FCF8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B45A7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7AFDE74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273ED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801648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903943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D68221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026497E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16D20C3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256BA83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</w:t>
            </w:r>
          </w:p>
          <w:p w14:paraId="20226F0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0E025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81F426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E382F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588" w:type="dxa"/>
          </w:tcPr>
          <w:p w14:paraId="3D05C4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линейка, посвященная  годовщине Великой победы в ВОВ «Праздничный май 1945 года»</w:t>
            </w:r>
          </w:p>
        </w:tc>
        <w:tc>
          <w:tcPr>
            <w:tcW w:w="708" w:type="dxa"/>
            <w:gridSpan w:val="4"/>
          </w:tcPr>
          <w:p w14:paraId="36A052A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91C806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5F0C6BF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E2F9CD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1CC388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5A9B507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4CCA81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86A13B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2A1B9C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F55BA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4D9556D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7970348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3CC94FC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0AC11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ED9EFD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1EE48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588" w:type="dxa"/>
          </w:tcPr>
          <w:p w14:paraId="26DCF8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торжественных мероприятиях района, посвященных Дню освобождения станицы от немецко-фашистских захватчиков</w:t>
            </w:r>
          </w:p>
        </w:tc>
        <w:tc>
          <w:tcPr>
            <w:tcW w:w="708" w:type="dxa"/>
            <w:gridSpan w:val="4"/>
          </w:tcPr>
          <w:p w14:paraId="1947D6A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1B45C5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3D5EE9E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03AF3A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B261D9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17A679A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15D43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82C73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BA63AA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3420DD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35C0E4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A9836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9389C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E1776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7742A8E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6E07DE2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832D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71F510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C2F5F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588" w:type="dxa"/>
          </w:tcPr>
          <w:p w14:paraId="0FF5A7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торжественных мероприятиях района, посвященном  годовщине Великой победы в ВОВ</w:t>
            </w:r>
          </w:p>
        </w:tc>
        <w:tc>
          <w:tcPr>
            <w:tcW w:w="708" w:type="dxa"/>
            <w:gridSpan w:val="4"/>
          </w:tcPr>
          <w:p w14:paraId="2466C0D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9B7188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FDA893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D824A3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81B31D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20415D0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DC83AC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F76CF8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F67F6B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194CE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49BD780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0A27C74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37D1E89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5F479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172E7D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43FEB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588" w:type="dxa"/>
          </w:tcPr>
          <w:p w14:paraId="4291BB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всероссийской акции «Бессмертный полк»</w:t>
            </w:r>
          </w:p>
        </w:tc>
        <w:tc>
          <w:tcPr>
            <w:tcW w:w="708" w:type="dxa"/>
            <w:gridSpan w:val="4"/>
          </w:tcPr>
          <w:p w14:paraId="370F61C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18E2DB9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C0BBB1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A3CD0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E2C0C2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137B7B4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2CDF99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D1E8A4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71DD06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5424B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34F8664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2E783D3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4568960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F3D4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00B314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9317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588" w:type="dxa"/>
          </w:tcPr>
          <w:p w14:paraId="7220FA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всероссийской акции «Георгиевская лента»</w:t>
            </w:r>
          </w:p>
        </w:tc>
        <w:tc>
          <w:tcPr>
            <w:tcW w:w="708" w:type="dxa"/>
            <w:gridSpan w:val="4"/>
          </w:tcPr>
          <w:p w14:paraId="5B7E0C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E9B040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7FD98C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BDE920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F64351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7834EF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8CE2E4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0D5A4E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46AA7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9828C4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05B43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590AAAC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588F27D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1F6EAF8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D459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852" w:type="dxa"/>
          </w:tcPr>
          <w:p w14:paraId="315FBDA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582EB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5588" w:type="dxa"/>
          </w:tcPr>
          <w:p w14:paraId="7ED94B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«Помни меня», посвящённая трагическим событиям начала  ВОВ</w:t>
            </w:r>
          </w:p>
        </w:tc>
        <w:tc>
          <w:tcPr>
            <w:tcW w:w="708" w:type="dxa"/>
            <w:gridSpan w:val="4"/>
          </w:tcPr>
          <w:p w14:paraId="5D75D00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414F962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4CD41D7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9F0668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150EA8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48622E0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EB299F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CAA321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07AB5D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88661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7E4CC8C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4E90E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2F8E7EB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19D3629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F949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8DE7FC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891B3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588" w:type="dxa"/>
          </w:tcPr>
          <w:p w14:paraId="5A3C924A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всероссийского движения Юнармия, участие в мероприятиях, проводимых для бойцов-юнармейцев.</w:t>
            </w:r>
          </w:p>
        </w:tc>
        <w:tc>
          <w:tcPr>
            <w:tcW w:w="7088" w:type="dxa"/>
            <w:gridSpan w:val="23"/>
          </w:tcPr>
          <w:p w14:paraId="4FE0A23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2899D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годя</w:t>
            </w:r>
          </w:p>
        </w:tc>
        <w:tc>
          <w:tcPr>
            <w:tcW w:w="2061" w:type="dxa"/>
          </w:tcPr>
          <w:p w14:paraId="265A716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</w:t>
            </w:r>
          </w:p>
        </w:tc>
      </w:tr>
      <w:tr w14:paraId="2BADE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FD52E6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B701C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588" w:type="dxa"/>
          </w:tcPr>
          <w:p w14:paraId="477CE847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деятельности волонтёрского отряда «Искра Добра»</w:t>
            </w:r>
          </w:p>
        </w:tc>
        <w:tc>
          <w:tcPr>
            <w:tcW w:w="7088" w:type="dxa"/>
            <w:gridSpan w:val="23"/>
          </w:tcPr>
          <w:p w14:paraId="4C0054C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F919B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годя</w:t>
            </w:r>
          </w:p>
        </w:tc>
        <w:tc>
          <w:tcPr>
            <w:tcW w:w="2061" w:type="dxa"/>
          </w:tcPr>
          <w:p w14:paraId="4F6B18F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7A121BC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530D0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F028CA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06036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588" w:type="dxa"/>
          </w:tcPr>
          <w:p w14:paraId="21F24B31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деятельности студенческих трудовых отрядов «ЩИТ» и «АгроЩИТ», созданных в 2019 году .</w:t>
            </w:r>
          </w:p>
        </w:tc>
        <w:tc>
          <w:tcPr>
            <w:tcW w:w="7088" w:type="dxa"/>
            <w:gridSpan w:val="23"/>
          </w:tcPr>
          <w:p w14:paraId="60BB19F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E7E9D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годя</w:t>
            </w:r>
          </w:p>
        </w:tc>
        <w:tc>
          <w:tcPr>
            <w:tcW w:w="2061" w:type="dxa"/>
          </w:tcPr>
          <w:p w14:paraId="47F0104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0D5A1AE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09B4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229AD8C7">
            <w:pPr>
              <w:pStyle w:val="9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Художественно – эстетическое воспитание</w:t>
            </w:r>
          </w:p>
        </w:tc>
      </w:tr>
      <w:tr w14:paraId="2B31F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3994429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61C01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588" w:type="dxa"/>
          </w:tcPr>
          <w:p w14:paraId="55E0A0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первого звонка</w:t>
            </w:r>
          </w:p>
          <w:p w14:paraId="2775D8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«Торжественная линейка, посвящённая дню знаний»</w:t>
            </w:r>
          </w:p>
          <w:p w14:paraId="6CAFC0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631501A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847F8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276949C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E8C9F3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29A2EE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2CBE69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2E032D4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64AF63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2EE9EC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CD2ACC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F44AEE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69DA3C7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53BAC60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0A19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88E397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C1C64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588" w:type="dxa"/>
          </w:tcPr>
          <w:p w14:paraId="586269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  программа самодеятельного художественного творчества, посвященная годовщине профессионального образования</w:t>
            </w:r>
          </w:p>
          <w:p w14:paraId="6381A6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«Студенты – творческий народ»</w:t>
            </w:r>
          </w:p>
          <w:p w14:paraId="16D741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3469A10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30646DF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E0B76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7AEA493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92E68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9B3EC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9D09A1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0912986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2414F8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6F963B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C33424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B1DE9D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6D8C936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752CB02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66AFD5F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47C94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932B95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BC10D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588" w:type="dxa"/>
          </w:tcPr>
          <w:p w14:paraId="588F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классных часов, направленных на развитие адекватного построения и развития взаимоотношений в обществе:</w:t>
            </w:r>
          </w:p>
          <w:p w14:paraId="61AE1C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«Этика и этикет»;</w:t>
            </w:r>
          </w:p>
          <w:p w14:paraId="110E3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«Культура взаимоотношений юношей и девушек»;</w:t>
            </w:r>
          </w:p>
          <w:p w14:paraId="7412D5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«Психология семейной этики»;</w:t>
            </w:r>
          </w:p>
          <w:p w14:paraId="0A0118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«Опасный возраст»;</w:t>
            </w:r>
          </w:p>
          <w:p w14:paraId="719D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«Две половинки одной луны»</w:t>
            </w:r>
          </w:p>
          <w:p w14:paraId="13F961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2FA379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7C8DD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005AE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1C72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2D5E19D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E741DD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12CFD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B544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56DD7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3719D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365FAF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78323A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B0F8E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603FD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7F1C0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F60E3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2F26A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52679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2D0C5E0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135490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1A70F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603AC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06022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AA157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FF3D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B3250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89878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79E1A8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077328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43615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A4141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62393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3D05A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0AF75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DADB8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325A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6C1B0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1A75803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4D93D94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5D5D5DC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67BF021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2850DF6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7BA33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101D57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6ED86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588" w:type="dxa"/>
          </w:tcPr>
          <w:p w14:paraId="773EB6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Литературные вечера и библиотечные часы, посвящённые произведениям писателей и поэтов малой Родины,  юбилейным датам выдающихся людей.</w:t>
            </w:r>
          </w:p>
        </w:tc>
        <w:tc>
          <w:tcPr>
            <w:tcW w:w="7088" w:type="dxa"/>
            <w:gridSpan w:val="23"/>
          </w:tcPr>
          <w:p w14:paraId="73E1B2C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012D8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14:paraId="089D685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русского языка и литературы</w:t>
            </w:r>
          </w:p>
          <w:p w14:paraId="79CA0BB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2DAF2720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</w:p>
        </w:tc>
      </w:tr>
      <w:tr w14:paraId="77EF6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2A287B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7B83D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5588" w:type="dxa"/>
          </w:tcPr>
          <w:p w14:paraId="0EDDC0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по оформлению и выставке творческих работ студентов:</w:t>
            </w:r>
          </w:p>
          <w:p w14:paraId="07EB5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«Осень – живое золото природы!»</w:t>
            </w:r>
          </w:p>
        </w:tc>
        <w:tc>
          <w:tcPr>
            <w:tcW w:w="708" w:type="dxa"/>
            <w:gridSpan w:val="4"/>
          </w:tcPr>
          <w:p w14:paraId="2DFB18A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A9773D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6759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066CE13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8BF90D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D5721B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7D3A306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F3727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D41B3D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1D0321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A6D541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7FE7341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68E4F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0E2089B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6413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2A1A5F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695D4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588" w:type="dxa"/>
          </w:tcPr>
          <w:p w14:paraId="519701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Новогоднее театрализованное представление </w:t>
            </w:r>
          </w:p>
          <w:p w14:paraId="22BAA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«Чудеса случаются под Новый год».</w:t>
            </w:r>
          </w:p>
          <w:p w14:paraId="5BC8E7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3C21078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0AE28AB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3E9A8B2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8D55CA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C36B6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B6D0F6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21A6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57F7C59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2A817B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3A1B5E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17B8DA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AD9456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470A5F7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437A5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170BA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852" w:type="dxa"/>
          </w:tcPr>
          <w:p w14:paraId="748F48C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79BF4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588" w:type="dxa"/>
          </w:tcPr>
          <w:p w14:paraId="60F5EF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Новогодний вечер для обучающихся, проживающих в общежитии  </w:t>
            </w:r>
          </w:p>
        </w:tc>
        <w:tc>
          <w:tcPr>
            <w:tcW w:w="708" w:type="dxa"/>
            <w:gridSpan w:val="4"/>
          </w:tcPr>
          <w:p w14:paraId="7B0BF5D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0F975ED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7F6167F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27DE3A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742E6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BECBD5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961AD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4283D7D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EE9CB4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6840A9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B646BC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3E91EA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56FDF8C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13920D8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</w:p>
        </w:tc>
      </w:tr>
      <w:tr w14:paraId="6834C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852" w:type="dxa"/>
          </w:tcPr>
          <w:p w14:paraId="317A653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FF763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5588" w:type="dxa"/>
          </w:tcPr>
          <w:p w14:paraId="6D3DCB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Праздничная программа, посвящённая Дню студента «Весёлая переменка»</w:t>
            </w:r>
          </w:p>
        </w:tc>
        <w:tc>
          <w:tcPr>
            <w:tcW w:w="708" w:type="dxa"/>
            <w:gridSpan w:val="4"/>
          </w:tcPr>
          <w:p w14:paraId="781848E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558CA0A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4E0E6F2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1235CA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27AAB9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EB3A0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5654064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74E64C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84D333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96C5EC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19A07A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1C9728B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B2A33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1DCD2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3DF285A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A4324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5588" w:type="dxa"/>
          </w:tcPr>
          <w:p w14:paraId="63BA91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65A8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конкурсно - развлекательных мероприятий -  «Масленица»</w:t>
            </w:r>
          </w:p>
        </w:tc>
        <w:tc>
          <w:tcPr>
            <w:tcW w:w="708" w:type="dxa"/>
            <w:gridSpan w:val="4"/>
          </w:tcPr>
          <w:p w14:paraId="0BD1C01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301D8E5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4C3E804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E7739B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656AED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1FAA8B7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6D49C1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FC73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B78EEC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1C6F9C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9BA99B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1B7737E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18EB1C9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03D01B5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232EA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D09406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58547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5588" w:type="dxa"/>
          </w:tcPr>
          <w:p w14:paraId="1A9216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Праздничная конкурсно – развлекательная программа, посвящённая Международному женскому дню 8 марта: «На крыльях весны»</w:t>
            </w:r>
          </w:p>
        </w:tc>
        <w:tc>
          <w:tcPr>
            <w:tcW w:w="708" w:type="dxa"/>
            <w:gridSpan w:val="4"/>
          </w:tcPr>
          <w:p w14:paraId="212C7D9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45416C1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03A8725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317935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39A39A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277A618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3AF620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EDA64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D257EF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A41A67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17B2F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5CCB9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61AB2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182FA5E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220D554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3AD348B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10F1E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C910A1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935AC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5588" w:type="dxa"/>
          </w:tcPr>
          <w:p w14:paraId="23BA1C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Праздничная программа для проживающих </w:t>
            </w:r>
          </w:p>
          <w:p w14:paraId="64F5A4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общежитии: </w:t>
            </w:r>
          </w:p>
          <w:p w14:paraId="553387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«Светлое Пасхальное воскресенье»</w:t>
            </w:r>
          </w:p>
        </w:tc>
        <w:tc>
          <w:tcPr>
            <w:tcW w:w="708" w:type="dxa"/>
            <w:gridSpan w:val="4"/>
          </w:tcPr>
          <w:p w14:paraId="5C9D401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C85D2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1D8DBC7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781C6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4A0154C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2F79F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B66B3C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9DDF0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6BCED8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21E1F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2F4A625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5EC5E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A7F211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36360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C04EBD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84D6B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E18106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EA8EF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E88F31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1DDB3C2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14:paraId="36DAD50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3649F31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762EA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6E9283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E2A4A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5588" w:type="dxa"/>
          </w:tcPr>
          <w:p w14:paraId="59071E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часов общения:</w:t>
            </w:r>
          </w:p>
          <w:p w14:paraId="27A036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защиты детей»</w:t>
            </w:r>
          </w:p>
        </w:tc>
        <w:tc>
          <w:tcPr>
            <w:tcW w:w="708" w:type="dxa"/>
            <w:gridSpan w:val="4"/>
          </w:tcPr>
          <w:p w14:paraId="0960AA4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15C103E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03314BE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687659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70F0A0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4CF504C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96EBAF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385D90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835337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E888A2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5EF4C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0FC8DEB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7C9A3F4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753BF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0E8EAB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A88E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5588" w:type="dxa"/>
          </w:tcPr>
          <w:p w14:paraId="0CDF10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торжественных мероприятий, посвященных успешному окончанию техникума «Выпускник – 2020»</w:t>
            </w:r>
          </w:p>
        </w:tc>
        <w:tc>
          <w:tcPr>
            <w:tcW w:w="708" w:type="dxa"/>
            <w:gridSpan w:val="4"/>
          </w:tcPr>
          <w:p w14:paraId="47D95A0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3C10072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5534E13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4952FF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A974B4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DC7E5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5F93809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E37A95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C3379E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BF4440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76CA45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B5D07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6FE4877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622705F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2E490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DAE345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C6E8D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5588" w:type="dxa"/>
          </w:tcPr>
          <w:p w14:paraId="79FDA7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районном конкурсе : </w:t>
            </w:r>
          </w:p>
          <w:p w14:paraId="4A180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«Весна- 2020»</w:t>
            </w:r>
          </w:p>
        </w:tc>
        <w:tc>
          <w:tcPr>
            <w:tcW w:w="708" w:type="dxa"/>
            <w:gridSpan w:val="4"/>
          </w:tcPr>
          <w:p w14:paraId="6BE709E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58D1E27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DD2786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85A4F4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FF19E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4FABF17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B54F79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17688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1C636D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98F657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021E4A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47EBC9B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6303AE0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1DDC5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BCC755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E3B1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5588" w:type="dxa"/>
          </w:tcPr>
          <w:p w14:paraId="48067C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краевом конкурсе </w:t>
            </w:r>
          </w:p>
          <w:p w14:paraId="1773C3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«Салют талантов»</w:t>
            </w:r>
          </w:p>
        </w:tc>
        <w:tc>
          <w:tcPr>
            <w:tcW w:w="7088" w:type="dxa"/>
            <w:gridSpan w:val="23"/>
          </w:tcPr>
          <w:p w14:paraId="6F31F05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EB12D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проведения краевых мероприятий </w:t>
            </w:r>
          </w:p>
          <w:p w14:paraId="61FF68E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59666CA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A9F1D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08677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FD9A81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5FB26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5588" w:type="dxa"/>
          </w:tcPr>
          <w:p w14:paraId="1CC330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краевом конкурсе «Арт-профи»</w:t>
            </w:r>
          </w:p>
        </w:tc>
        <w:tc>
          <w:tcPr>
            <w:tcW w:w="7088" w:type="dxa"/>
            <w:gridSpan w:val="23"/>
          </w:tcPr>
          <w:p w14:paraId="1C44886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72BAE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проведения краевых мероприятий </w:t>
            </w:r>
          </w:p>
        </w:tc>
        <w:tc>
          <w:tcPr>
            <w:tcW w:w="2061" w:type="dxa"/>
          </w:tcPr>
          <w:p w14:paraId="327B0AB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45CCD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604421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E90A3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5588" w:type="dxa"/>
          </w:tcPr>
          <w:p w14:paraId="21245F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обучающимися выставок и музеев</w:t>
            </w:r>
          </w:p>
        </w:tc>
        <w:tc>
          <w:tcPr>
            <w:tcW w:w="7088" w:type="dxa"/>
            <w:gridSpan w:val="23"/>
          </w:tcPr>
          <w:p w14:paraId="60F8E31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39879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14:paraId="178D616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303098D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1A30F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2D4030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5EE66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5588" w:type="dxa"/>
          </w:tcPr>
          <w:p w14:paraId="1018DF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Проведение тематических мероприятий к государственным и национальным праздникам Российской Федерации</w:t>
            </w:r>
          </w:p>
        </w:tc>
        <w:tc>
          <w:tcPr>
            <w:tcW w:w="7088" w:type="dxa"/>
            <w:gridSpan w:val="23"/>
          </w:tcPr>
          <w:p w14:paraId="23C17E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3032A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14:paraId="79553E3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0BB3E18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058523B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</w:p>
        </w:tc>
      </w:tr>
      <w:tr w14:paraId="12FFB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155F21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49A2F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5588" w:type="dxa"/>
          </w:tcPr>
          <w:p w14:paraId="50E42509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самодеятельных концертов к значимым и памятным датам.</w:t>
            </w:r>
          </w:p>
        </w:tc>
        <w:tc>
          <w:tcPr>
            <w:tcW w:w="708" w:type="dxa"/>
            <w:gridSpan w:val="4"/>
          </w:tcPr>
          <w:p w14:paraId="3D4DF9B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8EAE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6D53994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490A3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2F483B3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56D65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D15EEA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540C7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281ABB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8AB5A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411B8E8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FE640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58E4E8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AC4CA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EBADE9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8B518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92FD17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B551D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48F2040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786D4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5CAC326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75F47B8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27CE94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0DA0F91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Трудовое воспитание</w:t>
            </w:r>
          </w:p>
        </w:tc>
      </w:tr>
      <w:tr w14:paraId="1E0A5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442FD3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9EF62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5588" w:type="dxa"/>
          </w:tcPr>
          <w:p w14:paraId="68A839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общих трудовых делах техникума:</w:t>
            </w:r>
          </w:p>
          <w:p w14:paraId="160C9A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Субботники по уборке территории техникума;</w:t>
            </w:r>
          </w:p>
          <w:p w14:paraId="1E8C9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Субботники по уборке кабинетов и мастерских;</w:t>
            </w:r>
          </w:p>
          <w:p w14:paraId="56400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Субботники по уборке прилегающей к техникуму территории ;</w:t>
            </w:r>
          </w:p>
          <w:p w14:paraId="6C35B3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Субботники по уборке общежития.</w:t>
            </w:r>
          </w:p>
        </w:tc>
        <w:tc>
          <w:tcPr>
            <w:tcW w:w="7088" w:type="dxa"/>
            <w:gridSpan w:val="23"/>
          </w:tcPr>
          <w:p w14:paraId="4B62C62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18979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3BED3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14:paraId="02DD5F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061" w:type="dxa"/>
          </w:tcPr>
          <w:p w14:paraId="46AC2E8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7E262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11F5F77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АХЧ</w:t>
            </w:r>
          </w:p>
          <w:p w14:paraId="2B4EA75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комендант общежития </w:t>
            </w:r>
          </w:p>
          <w:p w14:paraId="61A3C66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6A721AF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58ED8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3A694D3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C4B5E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5588" w:type="dxa"/>
          </w:tcPr>
          <w:p w14:paraId="03E1AD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3CAB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дежурстве по столовой</w:t>
            </w:r>
          </w:p>
        </w:tc>
        <w:tc>
          <w:tcPr>
            <w:tcW w:w="7088" w:type="dxa"/>
            <w:gridSpan w:val="23"/>
          </w:tcPr>
          <w:p w14:paraId="00B887E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F75B9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14:paraId="38CE46F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09461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D92F01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7CD0D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5588" w:type="dxa"/>
          </w:tcPr>
          <w:p w14:paraId="7666B7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классных часов с обучающимися 1 курса по безопасности на рабочем месте рабочих и служащих:</w:t>
            </w:r>
          </w:p>
          <w:p w14:paraId="510F50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«Человек труда»;</w:t>
            </w:r>
          </w:p>
          <w:p w14:paraId="705CE1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«Ежедневные мелочи».</w:t>
            </w:r>
          </w:p>
        </w:tc>
        <w:tc>
          <w:tcPr>
            <w:tcW w:w="7088" w:type="dxa"/>
            <w:gridSpan w:val="23"/>
          </w:tcPr>
          <w:p w14:paraId="37B865A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0268A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по плану учебных групп</w:t>
            </w:r>
          </w:p>
        </w:tc>
        <w:tc>
          <w:tcPr>
            <w:tcW w:w="2061" w:type="dxa"/>
          </w:tcPr>
          <w:p w14:paraId="38AD136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2B098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07E66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852" w:type="dxa"/>
          </w:tcPr>
          <w:p w14:paraId="08A8525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D4111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5588" w:type="dxa"/>
          </w:tcPr>
          <w:p w14:paraId="732D01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с детьми с ОВ по развитию социального интеллекта, развитию культуры труда, навыков самообслуживания и личной гигиены.</w:t>
            </w:r>
          </w:p>
        </w:tc>
        <w:tc>
          <w:tcPr>
            <w:tcW w:w="7088" w:type="dxa"/>
            <w:gridSpan w:val="23"/>
          </w:tcPr>
          <w:p w14:paraId="239672B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21D2C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14:paraId="172CB2C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14:paraId="4E78F2C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6A165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398AAD5D">
            <w:pPr>
              <w:pStyle w:val="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Спортивно-массовая и  физкультурно-оздоровительная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</w:t>
            </w:r>
          </w:p>
        </w:tc>
      </w:tr>
      <w:tr w14:paraId="1005B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7B1171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78853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5588" w:type="dxa"/>
          </w:tcPr>
          <w:p w14:paraId="4F2D25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оздоровительно-профилактических  мероприятий «День здоровья».</w:t>
            </w:r>
          </w:p>
          <w:p w14:paraId="76A8F6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49C782C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313D1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574A50F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9BE4F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6360A1C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CC576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46011B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C0366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DDF317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E5591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61D3BD8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9255E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8D863F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833EB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9AF995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212EE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E93A96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28A9B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6BE3205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0BB87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27A8E00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55EE5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физвоспитания</w:t>
            </w:r>
          </w:p>
        </w:tc>
      </w:tr>
      <w:tr w14:paraId="428E06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8483ED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20F2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5588" w:type="dxa"/>
          </w:tcPr>
          <w:p w14:paraId="5A034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Первенство техникума по лёгкоатлетическому кроссу </w:t>
            </w:r>
          </w:p>
          <w:p w14:paraId="6C9379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«Золотой кленовый лист».</w:t>
            </w:r>
          </w:p>
          <w:p w14:paraId="476DF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62DB388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C94DA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070EC1E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0069D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0233ACF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13A429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3A2F8E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207C934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A13F80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59B8CE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4E4D56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EBF3DA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7DCDD9E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7438F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физвоспитания</w:t>
            </w:r>
          </w:p>
        </w:tc>
      </w:tr>
      <w:tr w14:paraId="26047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97C2F1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B2EEF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5588" w:type="dxa"/>
          </w:tcPr>
          <w:p w14:paraId="0F2FB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соревнований по рыбной ловле тарани.</w:t>
            </w:r>
          </w:p>
          <w:p w14:paraId="4E2265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0AA2102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100238B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A925AE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EA3D4F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CDF071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E503A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23616BA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09837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571730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FDC2E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495137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F3C5A5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2987F8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4857295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физвоспитания</w:t>
            </w:r>
          </w:p>
        </w:tc>
      </w:tr>
      <w:tr w14:paraId="6DFC0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58E468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32D21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5588" w:type="dxa"/>
          </w:tcPr>
          <w:p w14:paraId="7AAECB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состязания</w:t>
            </w:r>
          </w:p>
          <w:p w14:paraId="2736F4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«Рекорды техникума».</w:t>
            </w:r>
          </w:p>
          <w:p w14:paraId="41CBD1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gridSpan w:val="23"/>
          </w:tcPr>
          <w:p w14:paraId="2C1DD31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работы </w:t>
            </w:r>
          </w:p>
          <w:p w14:paraId="2D4FCD7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руководителя физического воспитания</w:t>
            </w:r>
          </w:p>
        </w:tc>
        <w:tc>
          <w:tcPr>
            <w:tcW w:w="2061" w:type="dxa"/>
          </w:tcPr>
          <w:p w14:paraId="3C8D5D2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физвоспитания</w:t>
            </w:r>
          </w:p>
        </w:tc>
      </w:tr>
      <w:tr w14:paraId="3190C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05A277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0FA09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5588" w:type="dxa"/>
          </w:tcPr>
          <w:p w14:paraId="16BFA3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краевых спортивных соревнованиях.</w:t>
            </w:r>
          </w:p>
          <w:p w14:paraId="0BAD9A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88" w:type="dxa"/>
            <w:gridSpan w:val="23"/>
          </w:tcPr>
          <w:p w14:paraId="0597093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C6775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проведения краевых соревнований</w:t>
            </w:r>
          </w:p>
        </w:tc>
        <w:tc>
          <w:tcPr>
            <w:tcW w:w="2061" w:type="dxa"/>
          </w:tcPr>
          <w:p w14:paraId="26ECB2E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физвоспитания</w:t>
            </w:r>
          </w:p>
        </w:tc>
      </w:tr>
      <w:tr w14:paraId="30911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D490D1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FCCAF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5588" w:type="dxa"/>
          </w:tcPr>
          <w:p w14:paraId="70470D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спортивных соревнований по футболу, мини-футболу, волейболу, баскетболу, настольному теннису на первенство техникума.</w:t>
            </w:r>
          </w:p>
          <w:p w14:paraId="650DF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gridSpan w:val="23"/>
          </w:tcPr>
          <w:p w14:paraId="5FF91CA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F506B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планом проведения </w:t>
            </w:r>
          </w:p>
          <w:p w14:paraId="6315847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спортивных соревнований</w:t>
            </w:r>
          </w:p>
        </w:tc>
        <w:tc>
          <w:tcPr>
            <w:tcW w:w="2061" w:type="dxa"/>
          </w:tcPr>
          <w:p w14:paraId="638B11A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CAF3A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физвоспитания</w:t>
            </w:r>
          </w:p>
        </w:tc>
      </w:tr>
      <w:tr w14:paraId="1E90D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3C91B02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E99BA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5588" w:type="dxa"/>
          </w:tcPr>
          <w:p w14:paraId="2026DE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Первенство техникума по волейболу  среди сборных команд инженерно – педагогических работников  и обучающихся</w:t>
            </w:r>
          </w:p>
          <w:p w14:paraId="26926D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5A74430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44A83DA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BDBAC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1543159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45C49F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82BC92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6C4872C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985441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737BB8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DC15EB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713369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39DF749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5A6C2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физвоспитания</w:t>
            </w:r>
          </w:p>
        </w:tc>
      </w:tr>
      <w:tr w14:paraId="4E552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637264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382FA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5588" w:type="dxa"/>
          </w:tcPr>
          <w:p w14:paraId="17E4D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Первенство техникума по футболу  среди сборных команд инженерно – педагогических работников  и обучающихся.</w:t>
            </w:r>
          </w:p>
          <w:p w14:paraId="0FE52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35505F7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1759B44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3C51E00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5A1CEF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11130A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52CC7FB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F33346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EB944A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3BFFB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C636B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08433EC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65F572B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5F312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физвоспитания</w:t>
            </w:r>
          </w:p>
        </w:tc>
      </w:tr>
      <w:tr w14:paraId="4630B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241E64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9D9D4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5588" w:type="dxa"/>
          </w:tcPr>
          <w:p w14:paraId="13A3FE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Инструктажи, беседы, </w:t>
            </w:r>
          </w:p>
          <w:p w14:paraId="261C35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 - тренировочные  занятия по противопожарной безопасности.</w:t>
            </w:r>
          </w:p>
          <w:p w14:paraId="722F7F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15001BF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1B6B7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55854E0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1A1DD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4A36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0963E05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A965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E7A50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F48FEA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172CD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Х</w:t>
            </w:r>
          </w:p>
          <w:p w14:paraId="7A855E1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E9E135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C33B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324FA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760BC73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C23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BDF33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FF6DFD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D8753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115E1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85FF84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02EB1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  <w:p w14:paraId="5832E3D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F7C7FD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AB531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A4413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198699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D3C88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DEF65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38F71DB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41FDF3B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Инженер по технике безопасности</w:t>
            </w:r>
          </w:p>
        </w:tc>
      </w:tr>
      <w:tr w14:paraId="11B2F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72B2FDB0">
            <w:pPr>
              <w:pStyle w:val="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Пропаганда ведения ЗОЖ и профилактика употребления ПАВ, алкоголя и табакокурения</w:t>
            </w:r>
          </w:p>
        </w:tc>
      </w:tr>
      <w:tr w14:paraId="59D6E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DFF456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59B88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5670" w:type="dxa"/>
            <w:gridSpan w:val="2"/>
          </w:tcPr>
          <w:p w14:paraId="386E72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Распространение наглядного материала (памятки и буклеты) по пропаганде ведения ЗОЖ</w:t>
            </w:r>
          </w:p>
        </w:tc>
        <w:tc>
          <w:tcPr>
            <w:tcW w:w="567" w:type="dxa"/>
            <w:gridSpan w:val="2"/>
          </w:tcPr>
          <w:p w14:paraId="5E8096E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5202C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Х</w:t>
            </w:r>
          </w:p>
        </w:tc>
        <w:tc>
          <w:tcPr>
            <w:tcW w:w="708" w:type="dxa"/>
            <w:gridSpan w:val="3"/>
          </w:tcPr>
          <w:p w14:paraId="5FB253C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1028D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09C7E8C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304AA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1A0D29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70C8A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F2BE23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09E7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5BD2D73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45532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98FD56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3DAB9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A162B4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D1FEA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B1BC7B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D2DF1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69" w:type="dxa"/>
            <w:gridSpan w:val="2"/>
          </w:tcPr>
          <w:p w14:paraId="5E472E5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E42E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12CEE6B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1F8D26C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14:paraId="5D96D86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5AE08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30E9A2A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1FE42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5670" w:type="dxa"/>
            <w:gridSpan w:val="2"/>
          </w:tcPr>
          <w:p w14:paraId="0352D5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еженедельных профилактических линеек, направленных на развитие представлений о вреде употребления ПАВ, алкоголя и табакокурения.</w:t>
            </w:r>
          </w:p>
        </w:tc>
        <w:tc>
          <w:tcPr>
            <w:tcW w:w="567" w:type="dxa"/>
            <w:gridSpan w:val="2"/>
          </w:tcPr>
          <w:p w14:paraId="09D46BE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F63A7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3"/>
          </w:tcPr>
          <w:p w14:paraId="2DE733E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4E797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4FA680B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CE4F4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329F74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DDFCE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4904F9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82D87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6DAC481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3297A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90E503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61F7A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333D01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A056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DADE98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1F098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69" w:type="dxa"/>
            <w:gridSpan w:val="2"/>
          </w:tcPr>
          <w:p w14:paraId="6D0FD30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2F57F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3968738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9F610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57C9D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071F79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5E48D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5670" w:type="dxa"/>
            <w:gridSpan w:val="2"/>
          </w:tcPr>
          <w:p w14:paraId="73C224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консультативных встреч с врачом-наркологом  для обучающихся техникума.</w:t>
            </w:r>
          </w:p>
        </w:tc>
        <w:tc>
          <w:tcPr>
            <w:tcW w:w="567" w:type="dxa"/>
            <w:gridSpan w:val="2"/>
          </w:tcPr>
          <w:p w14:paraId="3F7C6D5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71A5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3"/>
          </w:tcPr>
          <w:p w14:paraId="602F919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58633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6B741F3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A01C3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1BCA45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2D151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6A63BA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62334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25348DE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97B73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E77A2B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BA714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C661D7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E6E0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ECA39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E6A85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69" w:type="dxa"/>
            <w:gridSpan w:val="2"/>
          </w:tcPr>
          <w:p w14:paraId="13833FC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AEA8E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04A8CB4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2510511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4140F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0" w:hRule="atLeast"/>
        </w:trPr>
        <w:tc>
          <w:tcPr>
            <w:tcW w:w="852" w:type="dxa"/>
          </w:tcPr>
          <w:p w14:paraId="15C4DAA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1BC55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670" w:type="dxa"/>
            <w:gridSpan w:val="2"/>
          </w:tcPr>
          <w:p w14:paraId="128592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тематических часов общения:</w:t>
            </w:r>
          </w:p>
          <w:p w14:paraId="491CDC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«Российские спортсмены на международной арене»;</w:t>
            </w:r>
          </w:p>
          <w:p w14:paraId="59D5FE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«Герои спорта – Герои войны»;</w:t>
            </w:r>
          </w:p>
          <w:p w14:paraId="46F2A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«Здоровье не купишь!».</w:t>
            </w:r>
          </w:p>
        </w:tc>
        <w:tc>
          <w:tcPr>
            <w:tcW w:w="567" w:type="dxa"/>
            <w:gridSpan w:val="2"/>
          </w:tcPr>
          <w:p w14:paraId="7E0729F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3"/>
          </w:tcPr>
          <w:p w14:paraId="7A0E079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70D14E0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74AF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32F23B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244323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BA428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D12C7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38AB7CD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449D9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C530F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F184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6CE30B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62731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04FB18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4FFA3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284BA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7DA16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63ED9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8A7E8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69" w:type="dxa"/>
            <w:gridSpan w:val="2"/>
          </w:tcPr>
          <w:p w14:paraId="4729EFF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2CF660B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06FBAE4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физвоспитания</w:t>
            </w:r>
          </w:p>
        </w:tc>
      </w:tr>
      <w:tr w14:paraId="31A86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09FCE2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FE15B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5670" w:type="dxa"/>
            <w:gridSpan w:val="2"/>
          </w:tcPr>
          <w:p w14:paraId="714A7F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 и мероприятия, приуроченные к празднованию Всемирного дня борьбы</w:t>
            </w:r>
          </w:p>
          <w:p w14:paraId="35B16B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СПИДом и борьбы с незаконным оборотом наркотических и психотропных средств</w:t>
            </w:r>
          </w:p>
          <w:p w14:paraId="60535F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выбираем жизнь»</w:t>
            </w:r>
          </w:p>
        </w:tc>
        <w:tc>
          <w:tcPr>
            <w:tcW w:w="567" w:type="dxa"/>
            <w:gridSpan w:val="2"/>
          </w:tcPr>
          <w:p w14:paraId="2CAAA7C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3"/>
          </w:tcPr>
          <w:p w14:paraId="3FBFF1B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8A76EB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6C834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030A5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7C874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5131A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281921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93E306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26E58A5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47719F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134FC2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0CAB78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</w:tcPr>
          <w:p w14:paraId="4982EBB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D5EF5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8695D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7C167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6A2A1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28B177E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 Классные руководители</w:t>
            </w:r>
          </w:p>
        </w:tc>
      </w:tr>
      <w:tr w14:paraId="325E8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3AE34D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EDF63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5670" w:type="dxa"/>
            <w:gridSpan w:val="2"/>
          </w:tcPr>
          <w:p w14:paraId="3428A2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Физкультурно-спортивный праздник, посвящённый окончанию 2019  года</w:t>
            </w:r>
          </w:p>
          <w:p w14:paraId="5711D9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«На приз деда Мороза»</w:t>
            </w:r>
          </w:p>
        </w:tc>
        <w:tc>
          <w:tcPr>
            <w:tcW w:w="567" w:type="dxa"/>
            <w:gridSpan w:val="2"/>
          </w:tcPr>
          <w:p w14:paraId="2BA8D5B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3"/>
          </w:tcPr>
          <w:p w14:paraId="22AFA3A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7178A7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F34BA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765E5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BECCA5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7960407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1DCC4E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D18754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12AE10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</w:tcPr>
          <w:p w14:paraId="3098339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4711546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физвоспитания преподаватель физкультуры</w:t>
            </w:r>
          </w:p>
        </w:tc>
      </w:tr>
      <w:tr w14:paraId="632DA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DACC84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BD3C2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5670" w:type="dxa"/>
            <w:gridSpan w:val="2"/>
          </w:tcPr>
          <w:p w14:paraId="77F2DF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профилактике распространенных заболеваний: тематические беседы, консультации, классные часы (с приглашением узких медицинских специалистов).</w:t>
            </w:r>
          </w:p>
        </w:tc>
        <w:tc>
          <w:tcPr>
            <w:tcW w:w="567" w:type="dxa"/>
            <w:gridSpan w:val="2"/>
          </w:tcPr>
          <w:p w14:paraId="59296D1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59680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3"/>
          </w:tcPr>
          <w:p w14:paraId="10FECA7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2DEB0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384AA1A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11D02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C2E7AE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C1C0E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DF20A2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D1121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539B03F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C75B5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7340DB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7D754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6B2ED0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957AF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D9CF2C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09019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69" w:type="dxa"/>
            <w:gridSpan w:val="2"/>
          </w:tcPr>
          <w:p w14:paraId="30BEAD6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A8F44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2C545E0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196CC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6D335DC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Медсестра </w:t>
            </w:r>
          </w:p>
          <w:p w14:paraId="675CDF2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774E7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3AC192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421B6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5670" w:type="dxa"/>
            <w:gridSpan w:val="2"/>
          </w:tcPr>
          <w:p w14:paraId="5DD03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районных мероприятиях, направленных на развитие мотивации к ведению ЗОЖ.</w:t>
            </w:r>
          </w:p>
        </w:tc>
        <w:tc>
          <w:tcPr>
            <w:tcW w:w="7006" w:type="dxa"/>
            <w:gridSpan w:val="22"/>
          </w:tcPr>
          <w:p w14:paraId="2854FE6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CF1D0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факту проведения мероприятий</w:t>
            </w:r>
          </w:p>
        </w:tc>
        <w:tc>
          <w:tcPr>
            <w:tcW w:w="2061" w:type="dxa"/>
          </w:tcPr>
          <w:p w14:paraId="0C4B453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09595DA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</w:p>
          <w:p w14:paraId="5D73F02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26CA3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014E3D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DA2D2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5670" w:type="dxa"/>
            <w:gridSpan w:val="2"/>
          </w:tcPr>
          <w:p w14:paraId="11F8F4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BC20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Встречи со специалистами наркоконтроля</w:t>
            </w:r>
          </w:p>
          <w:p w14:paraId="15DBDC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6" w:type="dxa"/>
            <w:gridSpan w:val="22"/>
          </w:tcPr>
          <w:p w14:paraId="0718ADD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CB20A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согласованию</w:t>
            </w:r>
          </w:p>
        </w:tc>
        <w:tc>
          <w:tcPr>
            <w:tcW w:w="2061" w:type="dxa"/>
          </w:tcPr>
          <w:p w14:paraId="25A68A6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6A59CF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08B76F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9C293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5670" w:type="dxa"/>
            <w:gridSpan w:val="2"/>
          </w:tcPr>
          <w:p w14:paraId="5AED7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часов общения, направленных на формирование потребности в ведении ЗОЖ.</w:t>
            </w:r>
          </w:p>
        </w:tc>
        <w:tc>
          <w:tcPr>
            <w:tcW w:w="7006" w:type="dxa"/>
            <w:gridSpan w:val="22"/>
          </w:tcPr>
          <w:p w14:paraId="0BE76CD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438FF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Ежемесячно, в соответствии с планом воспитательной работы учебных групп</w:t>
            </w:r>
          </w:p>
        </w:tc>
        <w:tc>
          <w:tcPr>
            <w:tcW w:w="2061" w:type="dxa"/>
          </w:tcPr>
          <w:p w14:paraId="4EA084C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672B4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7B603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67033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78F5E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5670" w:type="dxa"/>
            <w:gridSpan w:val="2"/>
          </w:tcPr>
          <w:p w14:paraId="2149B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во всероссийских и краевых социальных акциях и конкурсах, направленных на пропаганду ведения ЗОЖ. </w:t>
            </w:r>
          </w:p>
        </w:tc>
        <w:tc>
          <w:tcPr>
            <w:tcW w:w="7006" w:type="dxa"/>
            <w:gridSpan w:val="22"/>
          </w:tcPr>
          <w:p w14:paraId="3ECC32F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C552B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14:paraId="4975335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1960E2C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 руководители</w:t>
            </w:r>
          </w:p>
        </w:tc>
      </w:tr>
      <w:tr w14:paraId="2332A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1FB5520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Профилактическая работа по предупреждению преступлений и правонарушений</w:t>
            </w:r>
          </w:p>
        </w:tc>
      </w:tr>
      <w:tr w14:paraId="462AD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1659DF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FA92D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5670" w:type="dxa"/>
            <w:gridSpan w:val="2"/>
          </w:tcPr>
          <w:p w14:paraId="377A1F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запросов  в КДН и отделы образования о несовершеннолетних, поступивших на 1 курс обучения, с целью получения информации  о  нахождении обучающихся на профилактических учетах по месту жительства.</w:t>
            </w:r>
          </w:p>
        </w:tc>
        <w:tc>
          <w:tcPr>
            <w:tcW w:w="708" w:type="dxa"/>
            <w:gridSpan w:val="4"/>
          </w:tcPr>
          <w:p w14:paraId="1CED705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95BD2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13D3C87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146B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" w:type="dxa"/>
            <w:gridSpan w:val="2"/>
          </w:tcPr>
          <w:p w14:paraId="029B67E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3E797B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07AD2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4145AB2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2D79F5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A66EEB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2D1776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78FF37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3912AF3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4BE90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43496AD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</w:p>
          <w:p w14:paraId="66F486A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2909B5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E86848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943F3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5670" w:type="dxa"/>
            <w:gridSpan w:val="2"/>
          </w:tcPr>
          <w:p w14:paraId="59C822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особенности личности обучающихся и социально-психологического климата в семьях с целью раннего выявления семейного неблагополучия.</w:t>
            </w:r>
          </w:p>
        </w:tc>
        <w:tc>
          <w:tcPr>
            <w:tcW w:w="7006" w:type="dxa"/>
            <w:gridSpan w:val="22"/>
          </w:tcPr>
          <w:p w14:paraId="34C6B37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7EFD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плана развития жизнестойкости обучающихся техникума и планов проведения диагностических обследований педагога-психолога и анкетирования социального педагога</w:t>
            </w:r>
          </w:p>
        </w:tc>
        <w:tc>
          <w:tcPr>
            <w:tcW w:w="2061" w:type="dxa"/>
          </w:tcPr>
          <w:p w14:paraId="4AC779F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14:paraId="677A15F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</w:p>
          <w:p w14:paraId="33CA9E2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6F2BB31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1D8FE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891923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49037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5670" w:type="dxa"/>
            <w:gridSpan w:val="2"/>
          </w:tcPr>
          <w:p w14:paraId="428C2F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C806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 паспортов групп, социального паспорта техникума</w:t>
            </w:r>
          </w:p>
        </w:tc>
        <w:tc>
          <w:tcPr>
            <w:tcW w:w="708" w:type="dxa"/>
            <w:gridSpan w:val="4"/>
          </w:tcPr>
          <w:p w14:paraId="3EB4876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EE6D2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18878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1174F53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DAE8A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5E229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627" w:type="dxa"/>
            <w:gridSpan w:val="2"/>
          </w:tcPr>
          <w:p w14:paraId="1D76D84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6E869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6AA5E9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E2B51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8AC364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564D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6D3F048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5C659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B9253B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427E8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390817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38F0A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811328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4BE17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0D38D3D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7E1A0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022C1CF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35A341C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</w:p>
        </w:tc>
      </w:tr>
      <w:tr w14:paraId="362D9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5193CB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34F95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5670" w:type="dxa"/>
            <w:gridSpan w:val="2"/>
          </w:tcPr>
          <w:p w14:paraId="2A9C3A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мониторинга среди обучающихся «Правовая грамотность»</w:t>
            </w:r>
          </w:p>
        </w:tc>
        <w:tc>
          <w:tcPr>
            <w:tcW w:w="708" w:type="dxa"/>
            <w:gridSpan w:val="4"/>
          </w:tcPr>
          <w:p w14:paraId="0E1EB3A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5697AC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467D1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627" w:type="dxa"/>
            <w:gridSpan w:val="2"/>
          </w:tcPr>
          <w:p w14:paraId="36E90A0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151CD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4DE8B0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1A623F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14F6CCA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72496C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DE5F4E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25668A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05AD807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418716D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D0886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</w:p>
          <w:p w14:paraId="0D1B496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8D898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DB9ECD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FA6AC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5670" w:type="dxa"/>
            <w:gridSpan w:val="2"/>
          </w:tcPr>
          <w:p w14:paraId="700F80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и редактирование банка данных о несовершеннолетних, состоящих на различных видах профилактических учетах.</w:t>
            </w:r>
          </w:p>
        </w:tc>
        <w:tc>
          <w:tcPr>
            <w:tcW w:w="708" w:type="dxa"/>
            <w:gridSpan w:val="4"/>
          </w:tcPr>
          <w:p w14:paraId="0A684DB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FAC0D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2901292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9DC7A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627" w:type="dxa"/>
            <w:gridSpan w:val="2"/>
          </w:tcPr>
          <w:p w14:paraId="15A212E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C0FE4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9B8503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B8DB2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201F87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630D1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0F5B33C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A588B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3E8DB0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158F2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868F48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EF43B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CCE18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AE942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5B6534D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895DD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3BD592F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60E4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</w:p>
          <w:p w14:paraId="7F02219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40269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2" w:hRule="atLeast"/>
        </w:trPr>
        <w:tc>
          <w:tcPr>
            <w:tcW w:w="852" w:type="dxa"/>
          </w:tcPr>
          <w:p w14:paraId="557FE4D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D9980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5670" w:type="dxa"/>
            <w:gridSpan w:val="2"/>
          </w:tcPr>
          <w:p w14:paraId="3BF030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Взаимодействие с органами системы профилактики по вопросу  взаимоинформирования и выполнения</w:t>
            </w:r>
          </w:p>
          <w:p w14:paraId="5822AB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межведомственного плана работы с несовершеннолетними, состоящих на учете в КДН.</w:t>
            </w:r>
          </w:p>
        </w:tc>
        <w:tc>
          <w:tcPr>
            <w:tcW w:w="7006" w:type="dxa"/>
            <w:gridSpan w:val="22"/>
          </w:tcPr>
          <w:p w14:paraId="3A117E2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3FD9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08E70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14:paraId="7BD6CC1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06177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15B1280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</w:p>
          <w:p w14:paraId="369CFC9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1F0B9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01860D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C4C8A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5670" w:type="dxa"/>
            <w:gridSpan w:val="2"/>
          </w:tcPr>
          <w:p w14:paraId="447F2C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консультативно-информационных встреч и круглых столов с сотрудниками ОПДН и прокуратуры по предупреждению правонарушений:</w:t>
            </w:r>
          </w:p>
        </w:tc>
        <w:tc>
          <w:tcPr>
            <w:tcW w:w="708" w:type="dxa"/>
            <w:gridSpan w:val="4"/>
          </w:tcPr>
          <w:p w14:paraId="353E263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" w:type="dxa"/>
            <w:gridSpan w:val="2"/>
          </w:tcPr>
          <w:p w14:paraId="2443A33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68E76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9D6B7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E260F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300D330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D7A52E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3610EA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1D42E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1D750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BA8F5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6310805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D8DDA3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94F80B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BDA9B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55105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763C4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A92097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80AB55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233412D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4A2FC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E3E15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2B04FDC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</w:p>
          <w:p w14:paraId="06CC443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530A71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70F173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674C5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5670" w:type="dxa"/>
            <w:gridSpan w:val="2"/>
          </w:tcPr>
          <w:p w14:paraId="2E9FB0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«Ответственность за совершение правонарушения»;</w:t>
            </w:r>
          </w:p>
          <w:p w14:paraId="3DCAD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 тонкой гранью совершения преступления».</w:t>
            </w:r>
          </w:p>
        </w:tc>
        <w:tc>
          <w:tcPr>
            <w:tcW w:w="708" w:type="dxa"/>
            <w:gridSpan w:val="4"/>
          </w:tcPr>
          <w:p w14:paraId="03C45E6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" w:type="dxa"/>
            <w:gridSpan w:val="2"/>
          </w:tcPr>
          <w:p w14:paraId="6AA63E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E272B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00A4DA4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8353E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2CE00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C107E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2233D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278686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D067B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2978859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CA831F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EB90C8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EB1D3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67253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19C410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B31155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1EF0ABD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4F8A3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FE6AB6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65C75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5670" w:type="dxa"/>
            <w:gridSpan w:val="2"/>
          </w:tcPr>
          <w:p w14:paraId="2583E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ежемесячных тематических встреч со специалистами КДН Щербиновского района по вопросу развития правовой грамотности и ответственности обучающихся техникума</w:t>
            </w:r>
          </w:p>
        </w:tc>
        <w:tc>
          <w:tcPr>
            <w:tcW w:w="7006" w:type="dxa"/>
            <w:gridSpan w:val="22"/>
          </w:tcPr>
          <w:p w14:paraId="1A0B759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69C80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совместного плана</w:t>
            </w:r>
          </w:p>
        </w:tc>
        <w:tc>
          <w:tcPr>
            <w:tcW w:w="2061" w:type="dxa"/>
          </w:tcPr>
          <w:p w14:paraId="354402D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04EB3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6636103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7BCD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962FF8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0D622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5670" w:type="dxa"/>
            <w:gridSpan w:val="2"/>
          </w:tcPr>
          <w:p w14:paraId="4456BF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Встречи со специалистами отдела молодежи МО Щербиновский район: </w:t>
            </w:r>
          </w:p>
          <w:p w14:paraId="0CBE7B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«Моё будущее в моих руках».</w:t>
            </w:r>
          </w:p>
        </w:tc>
        <w:tc>
          <w:tcPr>
            <w:tcW w:w="708" w:type="dxa"/>
            <w:gridSpan w:val="4"/>
          </w:tcPr>
          <w:p w14:paraId="1AFD574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3F175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627" w:type="dxa"/>
            <w:gridSpan w:val="2"/>
          </w:tcPr>
          <w:p w14:paraId="45E5D4A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C42CA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6D59CEA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28973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E31F62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C29B2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0B6292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FD5F2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0808A57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30776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093A7A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1CBD7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C005F3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8B7C0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499F4C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378EF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212080E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5B32D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0791398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BDD6A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</w:t>
            </w:r>
          </w:p>
        </w:tc>
      </w:tr>
      <w:tr w14:paraId="2C6E4F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18BE5F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AB13E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5670" w:type="dxa"/>
            <w:gridSpan w:val="2"/>
          </w:tcPr>
          <w:p w14:paraId="59C2C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заседаний совета профилактики техникума с целью социализации несовершеннолетних, склонных к проявлениям девиантного и деликвентного поведения.</w:t>
            </w:r>
          </w:p>
        </w:tc>
        <w:tc>
          <w:tcPr>
            <w:tcW w:w="7006" w:type="dxa"/>
            <w:gridSpan w:val="22"/>
          </w:tcPr>
          <w:p w14:paraId="2422323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1FACF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14:paraId="7CFE8A5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115D9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61388F1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6B2B1CE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0D839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A32A18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DA679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5670" w:type="dxa"/>
            <w:gridSpan w:val="2"/>
          </w:tcPr>
          <w:p w14:paraId="3D50A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профилактической работы с обучающимися, проживающими в общежитии.</w:t>
            </w:r>
          </w:p>
        </w:tc>
        <w:tc>
          <w:tcPr>
            <w:tcW w:w="7006" w:type="dxa"/>
            <w:gridSpan w:val="22"/>
          </w:tcPr>
          <w:p w14:paraId="5265A20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года,</w:t>
            </w:r>
          </w:p>
          <w:p w14:paraId="73FB2EA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планом работы воспитателей общежития, социального педагога</w:t>
            </w:r>
          </w:p>
        </w:tc>
        <w:tc>
          <w:tcPr>
            <w:tcW w:w="2061" w:type="dxa"/>
          </w:tcPr>
          <w:p w14:paraId="2AB0D89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F969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0DF5E9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64CE7D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98730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670" w:type="dxa"/>
            <w:gridSpan w:val="2"/>
          </w:tcPr>
          <w:p w14:paraId="3516E0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досуга и занятости несовершеннолетних во внеурочное время на базе техникума.</w:t>
            </w:r>
          </w:p>
        </w:tc>
        <w:tc>
          <w:tcPr>
            <w:tcW w:w="7006" w:type="dxa"/>
            <w:gridSpan w:val="22"/>
          </w:tcPr>
          <w:p w14:paraId="253F49B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3052D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061" w:type="dxa"/>
          </w:tcPr>
          <w:p w14:paraId="2912E0A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FE091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642D8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B1EA7D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FA3AE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5670" w:type="dxa"/>
            <w:gridSpan w:val="2"/>
          </w:tcPr>
          <w:p w14:paraId="6F67EB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классных часов, направленных на формирование и развитие правовой грамотности и этической культуры обучающихся</w:t>
            </w:r>
          </w:p>
        </w:tc>
        <w:tc>
          <w:tcPr>
            <w:tcW w:w="7006" w:type="dxa"/>
            <w:gridSpan w:val="22"/>
          </w:tcPr>
          <w:p w14:paraId="14F700B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0EF37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года, в соответствии с планом работы классных руководителей</w:t>
            </w:r>
          </w:p>
        </w:tc>
        <w:tc>
          <w:tcPr>
            <w:tcW w:w="2061" w:type="dxa"/>
          </w:tcPr>
          <w:p w14:paraId="1430CA4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2125C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6D84E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269D8120">
            <w:pPr>
              <w:pStyle w:val="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14:paraId="45B95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89D4DE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F0364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5588" w:type="dxa"/>
          </w:tcPr>
          <w:p w14:paraId="3E4C34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5901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родительское собрание.</w:t>
            </w:r>
          </w:p>
        </w:tc>
        <w:tc>
          <w:tcPr>
            <w:tcW w:w="708" w:type="dxa"/>
            <w:gridSpan w:val="4"/>
          </w:tcPr>
          <w:p w14:paraId="4DA0DC0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2D61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  <w:p w14:paraId="1A47B5B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455AC9D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B1EFC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C666CC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A42EB7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0CF56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CD8A4B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6504E6D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C56C2C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E3B573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4C446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0A2580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9E0A63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0C2F641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58FC7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6BFB4AD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4E52B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</w:trPr>
        <w:tc>
          <w:tcPr>
            <w:tcW w:w="852" w:type="dxa"/>
          </w:tcPr>
          <w:p w14:paraId="74FBD82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15240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5588" w:type="dxa"/>
          </w:tcPr>
          <w:p w14:paraId="18DB63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Общее организационное родительское </w:t>
            </w:r>
          </w:p>
          <w:p w14:paraId="0B994B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собрание для законных представителей несовершеннолетних, относящихся к категории детей-сирот и детей, оставшихся без попечения родителей</w:t>
            </w:r>
          </w:p>
        </w:tc>
        <w:tc>
          <w:tcPr>
            <w:tcW w:w="708" w:type="dxa"/>
            <w:gridSpan w:val="4"/>
          </w:tcPr>
          <w:p w14:paraId="0EEAFC8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BDA64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736DEE7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B768F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77139D3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190E4A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8EE800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2B3EE80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25C3D3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AB4AD5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33B7FB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4ED40F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0968903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2EDB89F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</w:p>
          <w:p w14:paraId="2324734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64797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67E5230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8FDE0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5588" w:type="dxa"/>
          </w:tcPr>
          <w:p w14:paraId="289A9F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совместных классных часов и тематических бесед с обучающимися и их родителями:</w:t>
            </w:r>
          </w:p>
          <w:p w14:paraId="46B2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дом – моя крепость»;</w:t>
            </w:r>
          </w:p>
          <w:p w14:paraId="5F817A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«Нравственные ценности и ориентиры подрастающего поколения»;</w:t>
            </w:r>
          </w:p>
          <w:p w14:paraId="04D4E1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«Смысл жизни»;</w:t>
            </w:r>
          </w:p>
          <w:p w14:paraId="7AC3A0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«СемьЯ».</w:t>
            </w:r>
          </w:p>
          <w:p w14:paraId="317265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«Организация семейного отдыха»</w:t>
            </w:r>
          </w:p>
        </w:tc>
        <w:tc>
          <w:tcPr>
            <w:tcW w:w="708" w:type="dxa"/>
            <w:gridSpan w:val="4"/>
          </w:tcPr>
          <w:p w14:paraId="36922EF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A489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F42E2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E43FB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147A64E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1852AB6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E93C2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A216C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C0FAF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5F7F1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40065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69DD7A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826EB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414A4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6F102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316CC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16C806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A7762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4A716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E995D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CDD14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C0BD6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BA41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08E644C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7A56C5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820A5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F4F16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835AB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7869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9D8CA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87912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D0D78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1EC021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EBF9F5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9A06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06CCC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55036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4B360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03D34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56B06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4BAE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ECD9B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2B7B528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1E2B345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</w:p>
          <w:p w14:paraId="1B0DB85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7FD4C6C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6572A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A9B7A5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025E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5588" w:type="dxa"/>
          </w:tcPr>
          <w:p w14:paraId="0856C2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всеобуч по профилактике деструктивного поведения подростков, в том числе профилактике демонстративного суицидального поведения несовершеннолетних в обществе, профилактики жестокого обращения и насилия в семье:</w:t>
            </w:r>
          </w:p>
          <w:p w14:paraId="07B8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«Мы вместе!»;</w:t>
            </w:r>
          </w:p>
          <w:p w14:paraId="640B13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«Здоровый образ жизни»;</w:t>
            </w:r>
          </w:p>
        </w:tc>
        <w:tc>
          <w:tcPr>
            <w:tcW w:w="708" w:type="dxa"/>
            <w:gridSpan w:val="4"/>
          </w:tcPr>
          <w:p w14:paraId="62138C3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4F54664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F9765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D1E68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FC64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ED7BE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7B6B3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593E5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464A9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251CD9D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B1F1E1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814EA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29448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91743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CE1D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FC223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78294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61645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ECF20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6C61A1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026AF9C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B388ED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C22C5E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BC0521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C3F041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146ABEA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89AFE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696D68D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</w:p>
          <w:p w14:paraId="6F5A1C7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209CF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087200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AA80C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5588" w:type="dxa"/>
          </w:tcPr>
          <w:p w14:paraId="773021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Распространение информационных материалов (памяток и буклетов)  для родителей по вопросам воспитания и взаимодействия с подростками.</w:t>
            </w:r>
          </w:p>
          <w:p w14:paraId="4E6E1D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388A94B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53A69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A2904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7350BCF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08E6CDA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C334D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B91B8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2FE18B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D6E86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ADB90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BBFC2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96527C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2404F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F3EFF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1B78C23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FB88AF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07686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2FCCA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21F481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3FA311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DD3D7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DE77C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374269F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5240E5B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</w:p>
          <w:p w14:paraId="3FC33A1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37A334A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5A99E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C554F9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D0104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5588" w:type="dxa"/>
          </w:tcPr>
          <w:p w14:paraId="7ED742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патронажных мероприятий в семьи несовершеннолетних, склонных к проявлению деструктивного поведения.</w:t>
            </w:r>
          </w:p>
          <w:p w14:paraId="16AA84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14C8789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317A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4AE7AF1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7E469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2469BD4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988EB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91D05C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3F7E6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5D82B1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10102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09C62AE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320E4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15C005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DF47C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868BA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E4FE1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6738DC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95A31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64ECE8A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3713F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09FA650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</w:p>
          <w:p w14:paraId="79A53DE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1104E0B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D9D2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0C9B45F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Профилактика насилия, жестокого обращения в семье</w:t>
            </w:r>
          </w:p>
        </w:tc>
      </w:tr>
      <w:tr w14:paraId="2B343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1F158D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10198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5588" w:type="dxa"/>
          </w:tcPr>
          <w:p w14:paraId="38CCE41A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мониторинга социальных сетей обучающихся с целью раннего выявления демонстрации жестокого обращения в среде обучающихся, увлечение в социальных сетях «группами смерти».</w:t>
            </w:r>
          </w:p>
        </w:tc>
        <w:tc>
          <w:tcPr>
            <w:tcW w:w="708" w:type="dxa"/>
            <w:gridSpan w:val="4"/>
          </w:tcPr>
          <w:p w14:paraId="7618DCB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B11C4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6930F84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87FB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7C02D0C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D0910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AD55E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10058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FA9FE7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54287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3C791C2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6B817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EEB593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53555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7457C3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463CF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A5D58C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2415E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6F96A98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FEF60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292EA8B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945B6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4F3D70A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16238E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3FA1648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D40E4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5588" w:type="dxa"/>
          </w:tcPr>
          <w:p w14:paraId="5E03D00C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анонимного анкетирования обучающихся «Моё отношение к насилию».</w:t>
            </w:r>
          </w:p>
        </w:tc>
        <w:tc>
          <w:tcPr>
            <w:tcW w:w="708" w:type="dxa"/>
            <w:gridSpan w:val="4"/>
          </w:tcPr>
          <w:p w14:paraId="2C511F2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6B5826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CE824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7AE5371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C9F6B8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604B0A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36B7A37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CBD815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F11DAE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0104AF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1CCBAC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01D27A4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97ADC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71C15A0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EB2C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1C5B9D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B8C0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5588" w:type="dxa"/>
          </w:tcPr>
          <w:p w14:paraId="2147A9BB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часов общения, классных часов, профилактических бесед, направленных на развитие толерантности и конструктивного поведения в обществе.</w:t>
            </w:r>
          </w:p>
        </w:tc>
        <w:tc>
          <w:tcPr>
            <w:tcW w:w="708" w:type="dxa"/>
            <w:gridSpan w:val="4"/>
          </w:tcPr>
          <w:p w14:paraId="527BA02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77C5D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0E65561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904DE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5857478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49577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632292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11C47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7B3766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9DFD9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79F55C5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AF7B7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50978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6370C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E8B2F6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3C029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E08D89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C053A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0686FC1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F7098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64923AC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7F148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0909A0D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402576E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19BD6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BF00D7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C36CE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5588" w:type="dxa"/>
          </w:tcPr>
          <w:p w14:paraId="76A40548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патронажных мероприятий в семьи обучающихся, проявляющих признаки жестокости, агрессии или же являющиеся жертвами данных проявлений со стороны окружающих.</w:t>
            </w:r>
          </w:p>
        </w:tc>
        <w:tc>
          <w:tcPr>
            <w:tcW w:w="708" w:type="dxa"/>
            <w:gridSpan w:val="4"/>
          </w:tcPr>
          <w:p w14:paraId="66D6C5B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624D3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3659493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5A745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4552888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7B589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300FCD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68D59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4BD68B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D7656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580FDD9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EEA36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60BE7F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A084A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B74D5B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D053F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F5219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F8FD5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6C1388D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6881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7B2AA0E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1AD6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3670CF7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467C4EB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25336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A0AA10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FA105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5588" w:type="dxa"/>
          </w:tcPr>
          <w:p w14:paraId="53E4509E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психологических тренингов, распространение памяток и буклетов с целью формирования адекватных способов отреагирования агрессии.</w:t>
            </w:r>
          </w:p>
        </w:tc>
        <w:tc>
          <w:tcPr>
            <w:tcW w:w="7088" w:type="dxa"/>
            <w:gridSpan w:val="23"/>
          </w:tcPr>
          <w:p w14:paraId="4BAAFF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123A4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плана работы педагога-психолога и социального педагога</w:t>
            </w:r>
          </w:p>
        </w:tc>
        <w:tc>
          <w:tcPr>
            <w:tcW w:w="2061" w:type="dxa"/>
          </w:tcPr>
          <w:p w14:paraId="1EFC007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E4B5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14:paraId="6DCA0E3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0D9B6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2E68816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Профилактика аддиктивного поведения обучающихся, в том числе профилактика суицидальных проявлений</w:t>
            </w:r>
          </w:p>
        </w:tc>
      </w:tr>
      <w:tr w14:paraId="48AF9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81EA03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E5123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5588" w:type="dxa"/>
          </w:tcPr>
          <w:p w14:paraId="5921C2EE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мониторинга социальных сетей обучающихся с целью раннего выявления демонстрации аддиктивных проявлений несовершеннолетних.</w:t>
            </w:r>
          </w:p>
        </w:tc>
        <w:tc>
          <w:tcPr>
            <w:tcW w:w="708" w:type="dxa"/>
            <w:gridSpan w:val="4"/>
          </w:tcPr>
          <w:p w14:paraId="3898A54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BAE0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0AD88B4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B123F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596C390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DEE2C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8E9162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FD14D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B6431D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2A315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372BB3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C2320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6B912F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A6F2B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3B3685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2E4E2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025035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9B850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25646F2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4FE5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1A06580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44D3D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7FF7A3A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4EE9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26BBFB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7B8B6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5588" w:type="dxa"/>
          </w:tcPr>
          <w:p w14:paraId="62031136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тематических лекционных занятий для обучающихся, их родителей и педагогов, с приглашением</w:t>
            </w:r>
          </w:p>
        </w:tc>
        <w:tc>
          <w:tcPr>
            <w:tcW w:w="708" w:type="dxa"/>
            <w:gridSpan w:val="4"/>
          </w:tcPr>
          <w:p w14:paraId="2C01B5E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EFA43E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57979FE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895995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7E439F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6500731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FE4831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BF8B29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714C3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81C3E9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603A8D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5AAD1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168605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8" w:type="dxa"/>
          </w:tcPr>
          <w:p w14:paraId="7A4B0805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сотрудников полиции, с целью разъяснения ответственности обучающихся и их родителей за деструктивное поведение в обществе.</w:t>
            </w:r>
          </w:p>
        </w:tc>
        <w:tc>
          <w:tcPr>
            <w:tcW w:w="708" w:type="dxa"/>
            <w:gridSpan w:val="4"/>
          </w:tcPr>
          <w:p w14:paraId="7982F79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89C87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6960E64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D39F2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1" w:type="dxa"/>
            <w:gridSpan w:val="16"/>
          </w:tcPr>
          <w:p w14:paraId="48A5524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A0BEB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061" w:type="dxa"/>
          </w:tcPr>
          <w:p w14:paraId="4B944EB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45AEE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61A75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512620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F7774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5588" w:type="dxa"/>
          </w:tcPr>
          <w:p w14:paraId="5D7F30D2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тематических встреч для обучающихся, их родителей и педагогов с врачом-психиатром по проблеме ранней профилактики аддиктивного поведения несовершеннолетних, в том числе предотвращения проявлений демонстрационного суицидального поведения несовершеннолетних.</w:t>
            </w:r>
          </w:p>
        </w:tc>
        <w:tc>
          <w:tcPr>
            <w:tcW w:w="708" w:type="dxa"/>
            <w:gridSpan w:val="4"/>
          </w:tcPr>
          <w:p w14:paraId="13C09FC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0F490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15E9C01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FEB6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0B89C7E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C01E0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8B998D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C2F9B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4253" w:type="dxa"/>
            <w:gridSpan w:val="11"/>
          </w:tcPr>
          <w:p w14:paraId="24E0060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согласованию</w:t>
            </w:r>
          </w:p>
        </w:tc>
        <w:tc>
          <w:tcPr>
            <w:tcW w:w="2061" w:type="dxa"/>
          </w:tcPr>
          <w:p w14:paraId="2DFF100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B76A6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478AD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B9A417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87847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5588" w:type="dxa"/>
          </w:tcPr>
          <w:p w14:paraId="7076BEDF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диагностического психологического исследования особенностей состояния и развития личности обучающихся с целью раннего диагностирования формирования деструктивного поведения несовершеннолетних.</w:t>
            </w:r>
          </w:p>
        </w:tc>
        <w:tc>
          <w:tcPr>
            <w:tcW w:w="708" w:type="dxa"/>
            <w:gridSpan w:val="4"/>
          </w:tcPr>
          <w:p w14:paraId="145A6A0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540FA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21013BE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61985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1" w:type="dxa"/>
            <w:gridSpan w:val="16"/>
          </w:tcPr>
          <w:p w14:paraId="1709766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4D24D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незамедлительно, на основании изменения поведения, по желанию обучающихся, их родителей и педагогов</w:t>
            </w:r>
          </w:p>
        </w:tc>
        <w:tc>
          <w:tcPr>
            <w:tcW w:w="2061" w:type="dxa"/>
          </w:tcPr>
          <w:p w14:paraId="33F6038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098E0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3F899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C2D3AF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7EA92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5588" w:type="dxa"/>
          </w:tcPr>
          <w:p w14:paraId="29F802AB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дополнительного, совместно со специалистами социальной службы,  диагностического исследования состояния личности обучающихся с целью раннего выявления возможных суицидальных проявлений в среде обучающихся и их семей.</w:t>
            </w:r>
          </w:p>
        </w:tc>
        <w:tc>
          <w:tcPr>
            <w:tcW w:w="708" w:type="dxa"/>
            <w:gridSpan w:val="4"/>
          </w:tcPr>
          <w:p w14:paraId="686943A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B4031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6D30256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B9408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1" w:type="dxa"/>
            <w:gridSpan w:val="16"/>
          </w:tcPr>
          <w:p w14:paraId="0CCD890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C351F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незамедлительно, на основании изменения поведения, по желанию обучающихся, их родителей и педагогов</w:t>
            </w:r>
          </w:p>
        </w:tc>
        <w:tc>
          <w:tcPr>
            <w:tcW w:w="2061" w:type="dxa"/>
          </w:tcPr>
          <w:p w14:paraId="56FB3E4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2CB6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5AD0E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DD62DE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26520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5588" w:type="dxa"/>
          </w:tcPr>
          <w:p w14:paraId="23336082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психологических тренингов для обучающихся с целью развития навыков жизнестойкости и целеустремлённости.</w:t>
            </w:r>
          </w:p>
        </w:tc>
        <w:tc>
          <w:tcPr>
            <w:tcW w:w="7088" w:type="dxa"/>
            <w:gridSpan w:val="23"/>
          </w:tcPr>
          <w:p w14:paraId="40C9176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E3B73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плана работы педагога-психолога</w:t>
            </w:r>
          </w:p>
        </w:tc>
        <w:tc>
          <w:tcPr>
            <w:tcW w:w="2061" w:type="dxa"/>
          </w:tcPr>
          <w:p w14:paraId="4EB7B1F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5D502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20492A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3DE9521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Студенческое самоуправление</w:t>
            </w:r>
          </w:p>
        </w:tc>
      </w:tr>
      <w:tr w14:paraId="68603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8F69AC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D95EE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5588" w:type="dxa"/>
          </w:tcPr>
          <w:p w14:paraId="6AD029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выборов актива самоуправления в группах техникума.</w:t>
            </w:r>
          </w:p>
          <w:p w14:paraId="29440D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300D07C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8F7C3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262A46B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7E6EF99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85A729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1F030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5F3EC91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8D7DB5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3BF327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31D74B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977294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5C928A7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4548D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CB7349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CCAF3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5588" w:type="dxa"/>
          </w:tcPr>
          <w:p w14:paraId="127AE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самоуправления в  честь празднования  Дня учителя.</w:t>
            </w:r>
          </w:p>
          <w:p w14:paraId="4FD3A7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Деловая игра «Я в роли преподавателя!».</w:t>
            </w:r>
          </w:p>
          <w:p w14:paraId="7234B6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3EFC2C0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AE2E0E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51C44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6434704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D35C42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FEFC29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5DB9426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933436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10E71C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47DA0F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0EFCCD6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0811928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0309430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513E122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1F7F5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85D6EB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7F113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5588" w:type="dxa"/>
          </w:tcPr>
          <w:p w14:paraId="7DD6F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«Как сделать жизнь в техникуме интереснее?».</w:t>
            </w:r>
          </w:p>
          <w:p w14:paraId="06C240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61BE4F4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99935E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94F6B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07DB3F0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69652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9E5158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BB508E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2742558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98EEF1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C627D2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3EE17F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1A13D0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2657A8F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E1A2A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08AC8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F490A0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2A148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5588" w:type="dxa"/>
          </w:tcPr>
          <w:p w14:paraId="1B6C4C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1C20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«Напиши письмо директору»</w:t>
            </w:r>
          </w:p>
          <w:p w14:paraId="476F01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0C8D5F7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7B9DA3C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8B0112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26F2A3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356818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7EA92DC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DEA372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824D2D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3EAACF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FDDCBF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79F9D53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39028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D5AC22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B5F12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5588" w:type="dxa"/>
          </w:tcPr>
          <w:p w14:paraId="7FBF14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02B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стенда «Уголок группы»</w:t>
            </w:r>
          </w:p>
          <w:p w14:paraId="10CA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4DA48D7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C2DA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040FC57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31FD2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4E2700C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AAE21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216DE0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9935D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95DA2E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98206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77453A7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9E785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311DC3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D67EA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205A3E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3D02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3D749D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BE542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504E7E0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9C1E7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73B73CA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14:paraId="0CD0E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80C728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9F53B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5588" w:type="dxa"/>
          </w:tcPr>
          <w:p w14:paraId="058F36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заседаний стипендиальной комиссии.</w:t>
            </w:r>
          </w:p>
          <w:p w14:paraId="758A56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162C665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FA152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48949E5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35A36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3258EB8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97DB5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D11268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C4A6E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0CB909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4F173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0520D6C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D0EC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668B0A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1711D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8FBBF2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861BC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E9B42C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9FE1C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1E1A547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244DD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40A0D2A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A48FB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14:paraId="75253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A9BC54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8BA09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5588" w:type="dxa"/>
          </w:tcPr>
          <w:p w14:paraId="130D79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заседаний студенческого совета.</w:t>
            </w:r>
          </w:p>
          <w:p w14:paraId="3629CF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0C0EF4F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CEE00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2538A0D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E932B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39139E2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BD560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B74196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D82CC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80C6C0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C3A10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7C1AFA5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8C51A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3B7C0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A4313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DC8B1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34ADE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B4ABAC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B9C3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3C806E4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3B01B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25DDD42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CF62C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13F08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3FEF7E8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5588" w:type="dxa"/>
          </w:tcPr>
          <w:p w14:paraId="44E2F5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заседаний совета общежития</w:t>
            </w:r>
          </w:p>
        </w:tc>
        <w:tc>
          <w:tcPr>
            <w:tcW w:w="708" w:type="dxa"/>
            <w:gridSpan w:val="4"/>
          </w:tcPr>
          <w:p w14:paraId="1EB5660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683D2A4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1671987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BA22F0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E059EE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2D220E1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94D5FF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C7062C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B6D7E8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91FA9B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6DF1B23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B0608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14:paraId="45E67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08DEB5AF">
            <w:pPr>
              <w:pStyle w:val="9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CB8406">
            <w:pPr>
              <w:pStyle w:val="9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СОЦИАЛЬНОЕ ПАРТНЕРСТВО</w:t>
            </w:r>
          </w:p>
          <w:p w14:paraId="308ABF1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5D976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0" w:hRule="atLeast"/>
        </w:trPr>
        <w:tc>
          <w:tcPr>
            <w:tcW w:w="852" w:type="dxa"/>
          </w:tcPr>
          <w:p w14:paraId="0AE3D9C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D193A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5811" w:type="dxa"/>
            <w:gridSpan w:val="3"/>
          </w:tcPr>
          <w:p w14:paraId="6F3E9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осуществление межведомственного взаимодействия с ЦЗН, </w:t>
            </w:r>
          </w:p>
          <w:p w14:paraId="21035B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ОПДН, КДН, МБУЗ ЦРБ Щербиновского района, ЦСО «Веста», отделом образования,  отделом молодежи и отделом по спорту,  и туризму МО Щербиновский район, МДОУ № 5,6,8,9, отделом наркоконтроля по вопросам профилактики совершения правонарушений, проявлений безнадзорности и пропаганде ведения ЗОЖ.</w:t>
            </w:r>
          </w:p>
        </w:tc>
        <w:tc>
          <w:tcPr>
            <w:tcW w:w="6865" w:type="dxa"/>
            <w:gridSpan w:val="21"/>
          </w:tcPr>
          <w:p w14:paraId="2DD8F41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5FAA6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14:paraId="3A8400D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F0A0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29B8B07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368085C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588D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31AA48D0">
            <w:pPr>
              <w:pStyle w:val="9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90FC11">
            <w:pPr>
              <w:pStyle w:val="9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МЕТОДИЧЕСКАЯ РАБОТА</w:t>
            </w:r>
          </w:p>
          <w:p w14:paraId="0DEA04F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E1E0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EDA01D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12C3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5588" w:type="dxa"/>
          </w:tcPr>
          <w:p w14:paraId="7E35F7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и практической помощи классным руководителям в период адаптации.</w:t>
            </w:r>
          </w:p>
        </w:tc>
        <w:tc>
          <w:tcPr>
            <w:tcW w:w="708" w:type="dxa"/>
            <w:gridSpan w:val="4"/>
          </w:tcPr>
          <w:p w14:paraId="585A413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C6251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3E9F72F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BC648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1" w:type="dxa"/>
            <w:gridSpan w:val="16"/>
          </w:tcPr>
          <w:p w14:paraId="6210E33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75D3A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061" w:type="dxa"/>
          </w:tcPr>
          <w:p w14:paraId="7D2DD59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B06BB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241B168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31BE2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852" w:type="dxa"/>
          </w:tcPr>
          <w:p w14:paraId="5F5CA19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2A04F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5588" w:type="dxa"/>
          </w:tcPr>
          <w:p w14:paraId="1A15E6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Практический семинар для классных руководителей и мастеров производственного обучения по проблемам адаптации обучающихся.</w:t>
            </w:r>
          </w:p>
        </w:tc>
        <w:tc>
          <w:tcPr>
            <w:tcW w:w="708" w:type="dxa"/>
            <w:gridSpan w:val="4"/>
          </w:tcPr>
          <w:p w14:paraId="5DB906E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77E2FA2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00C56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72520F2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B6891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8E0E2C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0BBBBE9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770F88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31FC659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AF00E7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A236D7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34ED744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1F236AA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10D85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</w:trPr>
        <w:tc>
          <w:tcPr>
            <w:tcW w:w="852" w:type="dxa"/>
          </w:tcPr>
          <w:p w14:paraId="3D31E3C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2D2EA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5588" w:type="dxa"/>
          </w:tcPr>
          <w:p w14:paraId="712D6F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Практический семинар для классных руководителей по развитию модели эффективного конструктивного взаимодействия в образовательном пространстве техникума.</w:t>
            </w:r>
          </w:p>
        </w:tc>
        <w:tc>
          <w:tcPr>
            <w:tcW w:w="708" w:type="dxa"/>
            <w:gridSpan w:val="4"/>
          </w:tcPr>
          <w:p w14:paraId="4FFA8DF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5BF0D4D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3107D66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61671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6E977A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FA1435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1806A4F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90DEBF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C32C77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244438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0E1F9C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37522CC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8754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</w:tc>
      </w:tr>
      <w:tr w14:paraId="0DB24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7CE687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F8206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5588" w:type="dxa"/>
          </w:tcPr>
          <w:p w14:paraId="409C78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B0FC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заседаний методической комиссии воспитательного цикла (штаба воспитательной работы)</w:t>
            </w:r>
          </w:p>
        </w:tc>
        <w:tc>
          <w:tcPr>
            <w:tcW w:w="708" w:type="dxa"/>
            <w:gridSpan w:val="4"/>
          </w:tcPr>
          <w:p w14:paraId="4A91710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A7192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10A178D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B3EDF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364C06A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DBA02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D04A7E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44813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C68E52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B024F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777CE16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2BDE7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F0E060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D705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4E8004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A2C32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BCBD76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813D0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C7FFCE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905F0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5699A49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методической комиссии по воспитательной работе</w:t>
            </w:r>
          </w:p>
        </w:tc>
      </w:tr>
      <w:tr w14:paraId="7E361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3012023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2F9E4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5588" w:type="dxa"/>
          </w:tcPr>
          <w:p w14:paraId="1BDAC6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методических психолого-педагогических рекомендаций для инженерно-педагогического состава по вопросам воспитания и развития обучающихся с ОВ и несовершеннолетних, нуждающихся в психологической помощи.</w:t>
            </w:r>
          </w:p>
        </w:tc>
        <w:tc>
          <w:tcPr>
            <w:tcW w:w="708" w:type="dxa"/>
            <w:gridSpan w:val="4"/>
          </w:tcPr>
          <w:p w14:paraId="40FC4D2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9F94F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6380" w:type="dxa"/>
            <w:gridSpan w:val="19"/>
          </w:tcPr>
          <w:p w14:paraId="5B0A01A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37E61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по необходимости</w:t>
            </w:r>
          </w:p>
        </w:tc>
        <w:tc>
          <w:tcPr>
            <w:tcW w:w="2061" w:type="dxa"/>
          </w:tcPr>
          <w:p w14:paraId="443375A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FC37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5CD9C48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14:paraId="5108084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2E15D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387EEE6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10A2E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5588" w:type="dxa"/>
          </w:tcPr>
          <w:p w14:paraId="3AC372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психолого-педагогических рекомендаций  по повышению уровня педагогической состоятельности для родителей обучающихся.</w:t>
            </w:r>
          </w:p>
        </w:tc>
        <w:tc>
          <w:tcPr>
            <w:tcW w:w="7088" w:type="dxa"/>
            <w:gridSpan w:val="23"/>
          </w:tcPr>
          <w:p w14:paraId="6808B24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18CAD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плана работы с родителями социального педагога и педагога-психолога</w:t>
            </w:r>
          </w:p>
        </w:tc>
        <w:tc>
          <w:tcPr>
            <w:tcW w:w="2061" w:type="dxa"/>
          </w:tcPr>
          <w:p w14:paraId="7492913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D84FD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</w:p>
          <w:p w14:paraId="4C13E34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5C837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B3DB11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AC930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5588" w:type="dxa"/>
          </w:tcPr>
          <w:p w14:paraId="3D8190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краевых совещаниях и семинарах  по воспитательной работе .</w:t>
            </w:r>
          </w:p>
        </w:tc>
        <w:tc>
          <w:tcPr>
            <w:tcW w:w="7088" w:type="dxa"/>
            <w:gridSpan w:val="23"/>
          </w:tcPr>
          <w:p w14:paraId="664AC2F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6A63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14:paraId="347AAFC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C0B05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4C6B898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2BA12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0F1451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5D14F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5588" w:type="dxa"/>
          </w:tcPr>
          <w:p w14:paraId="0981D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 совершенствование развивающих коррекционных программ по проблемам личностного развития, пропаганде ведения ЗОЖ и профилактике вредных привычек, стрессоустойчивости, гендерного воспитания, развитию толерантности, антитеррорестической безопасности</w:t>
            </w:r>
          </w:p>
          <w:p w14:paraId="12CCA6B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gridSpan w:val="23"/>
          </w:tcPr>
          <w:p w14:paraId="4CCB621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DA5CA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согласно плана работы </w:t>
            </w:r>
          </w:p>
          <w:p w14:paraId="0B27724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социального педагога и педагога-психолога</w:t>
            </w:r>
          </w:p>
        </w:tc>
        <w:tc>
          <w:tcPr>
            <w:tcW w:w="2061" w:type="dxa"/>
          </w:tcPr>
          <w:p w14:paraId="4BD839C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06603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03708D7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</w:p>
          <w:p w14:paraId="63A1495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0FC3E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5DC135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299B4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5588" w:type="dxa"/>
          </w:tcPr>
          <w:p w14:paraId="2C168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тренинговых занятий для инженерно-педагогического состава с целью профилактики эмоционального выгорания и развития навыков стрессоустойчивости.</w:t>
            </w:r>
          </w:p>
        </w:tc>
        <w:tc>
          <w:tcPr>
            <w:tcW w:w="7088" w:type="dxa"/>
            <w:gridSpan w:val="23"/>
          </w:tcPr>
          <w:p w14:paraId="14FA59E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7DA2A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согласно плана работы </w:t>
            </w:r>
          </w:p>
          <w:p w14:paraId="06E89D2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2061" w:type="dxa"/>
          </w:tcPr>
          <w:p w14:paraId="07BD096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C6FF3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454E4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20A9CFD0">
            <w:pPr>
              <w:pStyle w:val="9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7D9EBF">
            <w:pPr>
              <w:pStyle w:val="9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АНАЛИЗ и КОНТРОЛЬ</w:t>
            </w:r>
          </w:p>
          <w:p w14:paraId="07BAE1E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14:paraId="41B90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441BC3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B2E3EB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588" w:type="dxa"/>
          </w:tcPr>
          <w:p w14:paraId="48669F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анализа работы инженерно- </w:t>
            </w:r>
          </w:p>
          <w:p w14:paraId="39357E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педагогического состава техникума,</w:t>
            </w:r>
          </w:p>
          <w:p w14:paraId="214CED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воспитателей, сотрудников общежития по выполнения мероприятий воспитательной работы за 1 полугодие и учебный год.</w:t>
            </w:r>
          </w:p>
        </w:tc>
        <w:tc>
          <w:tcPr>
            <w:tcW w:w="708" w:type="dxa"/>
            <w:gridSpan w:val="4"/>
          </w:tcPr>
          <w:p w14:paraId="0BD7807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32CF9E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0E7E9B4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822181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B65C9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BDAD0C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6DB75A7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10D51B6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4F4908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FAC1AB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F071EB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1C25F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16D353C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BCA26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60D30665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4944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BF8B21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62BD8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5588" w:type="dxa"/>
          </w:tcPr>
          <w:p w14:paraId="79857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работы по ведению профилактической работы по предупреждению преступности и правонарушений среди обучающихся техникума, в том числе профилактиже насилия, жестокого обращения в семье и социуме, самовольных уходов несовершеннолетних и проявления ими признаков суицидального поведения.</w:t>
            </w:r>
          </w:p>
          <w:p w14:paraId="6E549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3F4F92E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D438E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6A77B2F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21634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7EC7184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0C7C5E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7A91C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2695AB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156FB36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0892CB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D9735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0DADE0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FCD8FB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0F47AF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F0959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76F3B01D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F78E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 Социальный педагог</w:t>
            </w:r>
          </w:p>
          <w:p w14:paraId="2CB3C924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3E666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368A5B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6BBFD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5588" w:type="dxa"/>
          </w:tcPr>
          <w:p w14:paraId="18A5E3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 классных руководителей и мастеров ПО о занятости обучающихся во внеурочное время.</w:t>
            </w:r>
          </w:p>
          <w:p w14:paraId="340106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37EEB96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7197F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58438A4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6F6CA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7A11E92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8934B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543BBBD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0F287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57217E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7AE91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26A61AA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0C959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9916E5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B56BF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F5C838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93A058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1BAB6F7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6E63F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53581BE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91D0D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5165F4EB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4D74D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и мастера П/О групп</w:t>
            </w:r>
          </w:p>
        </w:tc>
      </w:tr>
      <w:tr w14:paraId="34924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7D9480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ADFB7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5588" w:type="dxa"/>
          </w:tcPr>
          <w:p w14:paraId="337097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педагогических методик, используемых классными руководителями в проведении классных часов в группах.</w:t>
            </w:r>
          </w:p>
          <w:p w14:paraId="470A8F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03D1D33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3A92EB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B20148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FF864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74ED91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7C6FA8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64DFD15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E9CE81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FB375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43916F4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0F6FA5A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24C94D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76AE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4F290AA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D134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764FFFDA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5F600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8ACE41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CFBE6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5588" w:type="dxa"/>
          </w:tcPr>
          <w:p w14:paraId="20D2F2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ведения документации педагога-психолога.</w:t>
            </w:r>
          </w:p>
          <w:p w14:paraId="0F5FE2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341CF91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51589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3320611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B888F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78602C2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B028B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266D0E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0687C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13395F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377D1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45D5683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329F8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E64EA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E912C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EAB95A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34098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12DC2C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87226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4D74097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F8548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52D1E3C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78DC998F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21CD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25A846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FD8C2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5588" w:type="dxa"/>
          </w:tcPr>
          <w:p w14:paraId="78D9C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ведения документации социальными  педагогами.</w:t>
            </w:r>
          </w:p>
          <w:p w14:paraId="31AC0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71CE3B7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1AA66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4056426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2C629F6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621517D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7C53D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0AD196D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732BB2D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2A74E48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AD5C1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1C15F2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FAFD5D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8EC7CF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954A3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27B71E0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0F9233F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49C6F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9" w:type="dxa"/>
            <w:gridSpan w:val="26"/>
          </w:tcPr>
          <w:p w14:paraId="36A03A29">
            <w:pPr>
              <w:pStyle w:val="9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77DDA8">
            <w:pPr>
              <w:pStyle w:val="9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ДЕТЬМИ-СИРОТАМИ И ДЕТЬМИ, ОСТАВШИМИСЯ БЕЗ ПОПЕЧЕНИЯ РОДИТЕЛЕЙ</w:t>
            </w:r>
          </w:p>
          <w:p w14:paraId="40A0E985">
            <w:pPr>
              <w:pStyle w:val="9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51DDE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6282461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18904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5588" w:type="dxa"/>
          </w:tcPr>
          <w:p w14:paraId="6879FA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и последующая корректировка банка данных обучающихся, относящихся к категории детей-сирот и детей, оставшихся без попечения родителей.</w:t>
            </w:r>
          </w:p>
          <w:p w14:paraId="3CF3C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gridSpan w:val="23"/>
          </w:tcPr>
          <w:p w14:paraId="6ECCF23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9BCA1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Постоянно, в течение года</w:t>
            </w:r>
          </w:p>
        </w:tc>
        <w:tc>
          <w:tcPr>
            <w:tcW w:w="2061" w:type="dxa"/>
          </w:tcPr>
          <w:p w14:paraId="336AA79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F2E5E2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65C26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578A370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5588" w:type="dxa"/>
          </w:tcPr>
          <w:p w14:paraId="6A3A6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27E4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Взаимодействие с органами опеки.</w:t>
            </w:r>
          </w:p>
          <w:p w14:paraId="29A2160C">
            <w:pPr>
              <w:spacing w:after="0" w:line="240" w:lineRule="auto"/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</w:p>
        </w:tc>
        <w:tc>
          <w:tcPr>
            <w:tcW w:w="7088" w:type="dxa"/>
            <w:gridSpan w:val="23"/>
          </w:tcPr>
          <w:p w14:paraId="5796BAE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Постоянно, в течение года</w:t>
            </w:r>
          </w:p>
        </w:tc>
        <w:tc>
          <w:tcPr>
            <w:tcW w:w="2061" w:type="dxa"/>
          </w:tcPr>
          <w:p w14:paraId="489E3A8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14:paraId="5CF5C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CA32053">
            <w:pPr>
              <w:pStyle w:val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3C7F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5588" w:type="dxa"/>
          </w:tcPr>
          <w:p w14:paraId="3897C5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психолого-педагогического сопровождения обучающихся, относящихся к категории детей-сирот и детей, оставшихся без попечения родителей.</w:t>
            </w:r>
          </w:p>
          <w:p w14:paraId="5A6D91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4"/>
          </w:tcPr>
          <w:p w14:paraId="467A1B2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D89BE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621DA7E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C7023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60CD9FF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A19E2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17E16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BBB6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1C46BA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15C8F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00D4191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C479E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3B3944E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BA1C5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2A93EE0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C3FC3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702D20C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159D6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14:paraId="4BBB18C3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8F754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61" w:type="dxa"/>
          </w:tcPr>
          <w:p w14:paraId="1BD675E3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46F3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14:paraId="58119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373475E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1831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5588" w:type="dxa"/>
          </w:tcPr>
          <w:p w14:paraId="5AEBB5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мероприятий, направленных на развитие навыков социально-бытовой  реабилитации и самообслуживания у обучающихся с ОВЗ. </w:t>
            </w:r>
          </w:p>
          <w:p w14:paraId="716A9F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gridSpan w:val="23"/>
          </w:tcPr>
          <w:p w14:paraId="18255A47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203D4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в течение года </w:t>
            </w:r>
          </w:p>
        </w:tc>
        <w:tc>
          <w:tcPr>
            <w:tcW w:w="2061" w:type="dxa"/>
          </w:tcPr>
          <w:p w14:paraId="139BABA1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374A3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2789E26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14:paraId="1FAB9F7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Мастера П\О</w:t>
            </w:r>
          </w:p>
          <w:p w14:paraId="7C4D898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14:paraId="17B61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0207817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C3E79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5588" w:type="dxa"/>
          </w:tcPr>
          <w:p w14:paraId="68D59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мониторинга по выявлению актуальных социальных проблем среди обучающихся, относящихся к категории детей-сирот и детей, оставшихся без попечения родителей.</w:t>
            </w:r>
          </w:p>
        </w:tc>
        <w:tc>
          <w:tcPr>
            <w:tcW w:w="7088" w:type="dxa"/>
            <w:gridSpan w:val="23"/>
          </w:tcPr>
          <w:p w14:paraId="5CABE51D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7879C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регулярно, в течение учебного года</w:t>
            </w:r>
          </w:p>
        </w:tc>
        <w:tc>
          <w:tcPr>
            <w:tcW w:w="2061" w:type="dxa"/>
          </w:tcPr>
          <w:p w14:paraId="0FDCA54E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6EAAF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14:paraId="727A170C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62EFBA3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14:paraId="6CE4F7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E5EC46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BCF58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5588" w:type="dxa"/>
          </w:tcPr>
          <w:p w14:paraId="1465AD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проведения индивидуальных и групповых консультаций специалистов органов опеки для несовершеннолетних и совершеннолетних обучающихся, относящихся к категории детей-сирот и детей, оставшихся без попечения родителей.</w:t>
            </w:r>
          </w:p>
        </w:tc>
        <w:tc>
          <w:tcPr>
            <w:tcW w:w="708" w:type="dxa"/>
            <w:gridSpan w:val="4"/>
          </w:tcPr>
          <w:p w14:paraId="763FC23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A7385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3"/>
          </w:tcPr>
          <w:p w14:paraId="2B0B3636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3"/>
          </w:tcPr>
          <w:p w14:paraId="5B003FE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3FD6AC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90029F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74F3BF2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69A7EA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gridSpan w:val="2"/>
          </w:tcPr>
          <w:p w14:paraId="749F8EC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5410F421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812A12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9" w:type="dxa"/>
            <w:gridSpan w:val="2"/>
          </w:tcPr>
          <w:p w14:paraId="685435EF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14:paraId="420F6EA9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386506D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14:paraId="7AFF91F8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13F440B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6DEF5605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A37C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694530B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C6EE6E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5588" w:type="dxa"/>
          </w:tcPr>
          <w:p w14:paraId="3AB63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взаимодействия с законными представителями несовершеннолетних, относящихся к категории детей-сирот и детей, оставшихся без попечения родителей по вопросу взаимоинформирования.</w:t>
            </w:r>
          </w:p>
        </w:tc>
        <w:tc>
          <w:tcPr>
            <w:tcW w:w="7088" w:type="dxa"/>
            <w:gridSpan w:val="23"/>
          </w:tcPr>
          <w:p w14:paraId="571734D4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77530">
            <w:pPr>
              <w:pStyle w:val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 в течение года</w:t>
            </w:r>
          </w:p>
        </w:tc>
        <w:tc>
          <w:tcPr>
            <w:tcW w:w="2061" w:type="dxa"/>
          </w:tcPr>
          <w:p w14:paraId="4353F7A9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6A2000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14:paraId="54A616F7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14:paraId="628A99E6">
            <w:pPr>
              <w:pStyle w:val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3F1EE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0D3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Проведения мероприятий, </w:t>
      </w:r>
    </w:p>
    <w:p w14:paraId="684B02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направленных на повышение жизнестойкости несовершеннолетних обучающихся  ГБПОУ КК ЩИТ   </w:t>
      </w:r>
    </w:p>
    <w:p w14:paraId="3881A6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8"/>
        <w:tblW w:w="15735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4644"/>
        <w:gridCol w:w="709"/>
        <w:gridCol w:w="26"/>
        <w:gridCol w:w="87"/>
        <w:gridCol w:w="737"/>
        <w:gridCol w:w="26"/>
        <w:gridCol w:w="59"/>
        <w:gridCol w:w="766"/>
        <w:gridCol w:w="56"/>
        <w:gridCol w:w="794"/>
        <w:gridCol w:w="28"/>
        <w:gridCol w:w="823"/>
        <w:gridCol w:w="822"/>
        <w:gridCol w:w="28"/>
        <w:gridCol w:w="794"/>
        <w:gridCol w:w="57"/>
        <w:gridCol w:w="765"/>
        <w:gridCol w:w="85"/>
        <w:gridCol w:w="737"/>
        <w:gridCol w:w="114"/>
        <w:gridCol w:w="709"/>
        <w:gridCol w:w="2018"/>
      </w:tblGrid>
      <w:tr w14:paraId="083FB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851" w:type="dxa"/>
          </w:tcPr>
          <w:p w14:paraId="2BB486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644" w:type="dxa"/>
          </w:tcPr>
          <w:p w14:paraId="1E940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87D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14:paraId="4D9795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BFD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DB1A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</w:tcPr>
          <w:p w14:paraId="5FF2059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50" w:type="dxa"/>
            <w:gridSpan w:val="3"/>
            <w:textDirection w:val="btLr"/>
          </w:tcPr>
          <w:p w14:paraId="0F3DE42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51" w:type="dxa"/>
            <w:gridSpan w:val="3"/>
            <w:textDirection w:val="btLr"/>
          </w:tcPr>
          <w:p w14:paraId="75D41A1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50" w:type="dxa"/>
            <w:gridSpan w:val="2"/>
            <w:textDirection w:val="btLr"/>
          </w:tcPr>
          <w:p w14:paraId="16E3CD0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51" w:type="dxa"/>
            <w:gridSpan w:val="2"/>
            <w:textDirection w:val="btLr"/>
          </w:tcPr>
          <w:p w14:paraId="334537F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50" w:type="dxa"/>
            <w:gridSpan w:val="2"/>
            <w:textDirection w:val="btLr"/>
          </w:tcPr>
          <w:p w14:paraId="1F58B86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51" w:type="dxa"/>
            <w:gridSpan w:val="2"/>
            <w:textDirection w:val="btLr"/>
          </w:tcPr>
          <w:p w14:paraId="550C1013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50" w:type="dxa"/>
            <w:gridSpan w:val="2"/>
            <w:textDirection w:val="btLr"/>
          </w:tcPr>
          <w:p w14:paraId="231DEB0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51" w:type="dxa"/>
            <w:gridSpan w:val="2"/>
            <w:textDirection w:val="btLr"/>
          </w:tcPr>
          <w:p w14:paraId="7F7AEE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09" w:type="dxa"/>
            <w:textDirection w:val="btLr"/>
          </w:tcPr>
          <w:p w14:paraId="78D7C23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18" w:type="dxa"/>
          </w:tcPr>
          <w:p w14:paraId="0B3B6D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E9631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Отметка </w:t>
            </w:r>
          </w:p>
          <w:p w14:paraId="19026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 исполнении</w:t>
            </w:r>
          </w:p>
        </w:tc>
      </w:tr>
      <w:tr w14:paraId="036E7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3735A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44" w:type="dxa"/>
          </w:tcPr>
          <w:p w14:paraId="1877CE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65AB43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gridSpan w:val="3"/>
          </w:tcPr>
          <w:p w14:paraId="2A864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gridSpan w:val="3"/>
          </w:tcPr>
          <w:p w14:paraId="0E2AE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gridSpan w:val="2"/>
          </w:tcPr>
          <w:p w14:paraId="2E5CDC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gridSpan w:val="2"/>
          </w:tcPr>
          <w:p w14:paraId="5C78D7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gridSpan w:val="2"/>
          </w:tcPr>
          <w:p w14:paraId="5A41EE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gridSpan w:val="2"/>
          </w:tcPr>
          <w:p w14:paraId="0A18D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gridSpan w:val="2"/>
          </w:tcPr>
          <w:p w14:paraId="0AB85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gridSpan w:val="2"/>
          </w:tcPr>
          <w:p w14:paraId="7CA8BB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14:paraId="6FC1D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18" w:type="dxa"/>
          </w:tcPr>
          <w:p w14:paraId="611805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14:paraId="0848E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5" w:type="dxa"/>
            <w:gridSpan w:val="23"/>
          </w:tcPr>
          <w:p w14:paraId="4031C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D209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1.Методическая работа</w:t>
            </w:r>
          </w:p>
          <w:p w14:paraId="4320C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14:paraId="00F7D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0E1A5A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644" w:type="dxa"/>
          </w:tcPr>
          <w:p w14:paraId="3959F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педагога-психолога, социального педагога и классных руководителей с личными делами обучающихся 1 курса.</w:t>
            </w:r>
          </w:p>
        </w:tc>
        <w:tc>
          <w:tcPr>
            <w:tcW w:w="709" w:type="dxa"/>
          </w:tcPr>
          <w:p w14:paraId="68F5F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0" w:type="dxa"/>
            <w:gridSpan w:val="3"/>
          </w:tcPr>
          <w:p w14:paraId="455666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3"/>
          </w:tcPr>
          <w:p w14:paraId="62E52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3FB03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5D2A23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6F4534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3AB8CA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497E19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1AF7A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ABE25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4D4403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5C9381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</w:tcPr>
          <w:p w14:paraId="327212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644" w:type="dxa"/>
          </w:tcPr>
          <w:p w14:paraId="7666ADF8">
            <w:pPr>
              <w:spacing w:after="0" w:line="240" w:lineRule="auto"/>
              <w:ind w:left="-249" w:firstLine="2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педагогом-психологом информационных  стендов: </w:t>
            </w:r>
          </w:p>
          <w:p w14:paraId="7A04F580">
            <w:pPr>
              <w:spacing w:after="0" w:line="240" w:lineRule="auto"/>
              <w:ind w:left="-249" w:firstLine="2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«Конфликт и их разрешение»</w:t>
            </w:r>
          </w:p>
        </w:tc>
        <w:tc>
          <w:tcPr>
            <w:tcW w:w="709" w:type="dxa"/>
          </w:tcPr>
          <w:p w14:paraId="74FCC3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3"/>
          </w:tcPr>
          <w:p w14:paraId="14515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A88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6CA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1" w:type="dxa"/>
            <w:gridSpan w:val="3"/>
          </w:tcPr>
          <w:p w14:paraId="375CB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218F67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5B93A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7F16E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3CA691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2AE6B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5D69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E3FF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4C50DA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47EA4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</w:tcPr>
          <w:p w14:paraId="3B2A3BE2">
            <w:pPr>
              <w:pStyle w:val="12"/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14:paraId="6C8AE6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«Вредные привычки и их преодоление»</w:t>
            </w:r>
          </w:p>
        </w:tc>
        <w:tc>
          <w:tcPr>
            <w:tcW w:w="709" w:type="dxa"/>
          </w:tcPr>
          <w:p w14:paraId="54CB2C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3"/>
          </w:tcPr>
          <w:p w14:paraId="35E77B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3"/>
          </w:tcPr>
          <w:p w14:paraId="427BA8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850" w:type="dxa"/>
            <w:gridSpan w:val="2"/>
          </w:tcPr>
          <w:p w14:paraId="566AB6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440B6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5E3DF2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5CE0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4E375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14CB4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7E18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684AC0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13C6C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</w:tcPr>
          <w:p w14:paraId="5B68B965">
            <w:pPr>
              <w:pStyle w:val="12"/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14:paraId="4304BC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распознать депрессию»</w:t>
            </w:r>
          </w:p>
        </w:tc>
        <w:tc>
          <w:tcPr>
            <w:tcW w:w="709" w:type="dxa"/>
          </w:tcPr>
          <w:p w14:paraId="1378EF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3"/>
          </w:tcPr>
          <w:p w14:paraId="25BBEE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3"/>
          </w:tcPr>
          <w:p w14:paraId="06307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gridSpan w:val="2"/>
          </w:tcPr>
          <w:p w14:paraId="1573D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23B9A5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2500EF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36B88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0" w:type="dxa"/>
            <w:gridSpan w:val="2"/>
          </w:tcPr>
          <w:p w14:paraId="68B346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5F1257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7F183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32323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5596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</w:tcPr>
          <w:p w14:paraId="5BB47609">
            <w:pPr>
              <w:pStyle w:val="12"/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14:paraId="76829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«Стресс и способы его преодоления»</w:t>
            </w:r>
          </w:p>
        </w:tc>
        <w:tc>
          <w:tcPr>
            <w:tcW w:w="709" w:type="dxa"/>
          </w:tcPr>
          <w:p w14:paraId="2FAE3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3"/>
          </w:tcPr>
          <w:p w14:paraId="06BAA6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3"/>
          </w:tcPr>
          <w:p w14:paraId="7A739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43477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139E45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0" w:type="dxa"/>
            <w:gridSpan w:val="2"/>
          </w:tcPr>
          <w:p w14:paraId="30F06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596F2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04EAB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10A507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34C37F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2A5E4B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4D51C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</w:tcPr>
          <w:p w14:paraId="221088E2">
            <w:pPr>
              <w:pStyle w:val="12"/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14:paraId="33725E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«Психологическая подготовка к экзаменам»</w:t>
            </w:r>
          </w:p>
        </w:tc>
        <w:tc>
          <w:tcPr>
            <w:tcW w:w="709" w:type="dxa"/>
          </w:tcPr>
          <w:p w14:paraId="49FF9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3"/>
          </w:tcPr>
          <w:p w14:paraId="5796B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3"/>
          </w:tcPr>
          <w:p w14:paraId="5B220A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6DD8C4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300C6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07247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0A3E60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2564F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1" w:type="dxa"/>
            <w:gridSpan w:val="2"/>
          </w:tcPr>
          <w:p w14:paraId="256FF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56D69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43A0C8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8095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62594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44" w:type="dxa"/>
          </w:tcPr>
          <w:p w14:paraId="4B8F9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2E2FA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gridSpan w:val="3"/>
          </w:tcPr>
          <w:p w14:paraId="5B2E04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gridSpan w:val="3"/>
          </w:tcPr>
          <w:p w14:paraId="6E591D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gridSpan w:val="2"/>
          </w:tcPr>
          <w:p w14:paraId="6E0A2C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gridSpan w:val="2"/>
          </w:tcPr>
          <w:p w14:paraId="24BDE7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gridSpan w:val="2"/>
          </w:tcPr>
          <w:p w14:paraId="003AE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gridSpan w:val="2"/>
          </w:tcPr>
          <w:p w14:paraId="736E48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gridSpan w:val="2"/>
          </w:tcPr>
          <w:p w14:paraId="237935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gridSpan w:val="2"/>
          </w:tcPr>
          <w:p w14:paraId="16E9CE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14:paraId="5C81C3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18" w:type="dxa"/>
          </w:tcPr>
          <w:p w14:paraId="42DD14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14:paraId="7A8F6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43E324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644" w:type="dxa"/>
          </w:tcPr>
          <w:p w14:paraId="0B066B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педагогом-психологом ИПР подростков нуждающихся в дополнительном психологическом сопровождении</w:t>
            </w:r>
          </w:p>
        </w:tc>
        <w:tc>
          <w:tcPr>
            <w:tcW w:w="8222" w:type="dxa"/>
            <w:gridSpan w:val="20"/>
          </w:tcPr>
          <w:p w14:paraId="2D6831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D713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необходимости</w:t>
            </w:r>
          </w:p>
        </w:tc>
        <w:tc>
          <w:tcPr>
            <w:tcW w:w="2018" w:type="dxa"/>
          </w:tcPr>
          <w:p w14:paraId="4D0223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1065C2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5" w:type="dxa"/>
            <w:gridSpan w:val="23"/>
          </w:tcPr>
          <w:p w14:paraId="793E38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08B71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2. Работа с обучающимися </w:t>
            </w:r>
          </w:p>
          <w:p w14:paraId="426AA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1EA85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7EA839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644" w:type="dxa"/>
          </w:tcPr>
          <w:p w14:paraId="7F564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педагогом-психологом психологического диагностического обследования с целью выявления  особенностей развития ЭЛС несовершеннолетних.</w:t>
            </w:r>
          </w:p>
        </w:tc>
        <w:tc>
          <w:tcPr>
            <w:tcW w:w="735" w:type="dxa"/>
            <w:gridSpan w:val="2"/>
          </w:tcPr>
          <w:p w14:paraId="4E8EA2B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0" w:type="dxa"/>
            <w:gridSpan w:val="3"/>
          </w:tcPr>
          <w:p w14:paraId="69B47A3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6637" w:type="dxa"/>
            <w:gridSpan w:val="15"/>
          </w:tcPr>
          <w:p w14:paraId="2641E3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018" w:type="dxa"/>
          </w:tcPr>
          <w:p w14:paraId="3C887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0FD49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609158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644" w:type="dxa"/>
          </w:tcPr>
          <w:p w14:paraId="2CE593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педагогом-психологом группового  обследования обучающихся 1-го курса по проблеме адаптации в среде обучающихся  техникума.</w:t>
            </w:r>
          </w:p>
        </w:tc>
        <w:tc>
          <w:tcPr>
            <w:tcW w:w="709" w:type="dxa"/>
          </w:tcPr>
          <w:p w14:paraId="59311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0" w:type="dxa"/>
            <w:gridSpan w:val="3"/>
          </w:tcPr>
          <w:p w14:paraId="6E301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3"/>
          </w:tcPr>
          <w:p w14:paraId="6C9C8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00310C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093F9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658CBE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56472A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64FBF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222164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6387F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11E1A2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40C97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14CC2E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644" w:type="dxa"/>
          </w:tcPr>
          <w:p w14:paraId="267F7F2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педагогом-психологом индивидуального обследования обучающихся с целью 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выявления индивидуальной предрасположенности у обучающихся к осуществлению экстремистских и террористических действий в отношении окружающих, выявление субъективной оценки социума техникума в отношении возможности совершения экстремистских и террористических действий в отношении окружающих.</w:t>
            </w:r>
          </w:p>
          <w:p w14:paraId="77779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F42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3"/>
          </w:tcPr>
          <w:p w14:paraId="78E16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1" w:type="dxa"/>
            <w:gridSpan w:val="3"/>
          </w:tcPr>
          <w:p w14:paraId="0472B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48073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78E0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635D8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35983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75428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11278C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079D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5E0CF8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2EE54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69C27D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644" w:type="dxa"/>
          </w:tcPr>
          <w:p w14:paraId="023C6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педагогом-психологом психологического климата групп 1- го курса, социометрия.</w:t>
            </w:r>
          </w:p>
        </w:tc>
        <w:tc>
          <w:tcPr>
            <w:tcW w:w="709" w:type="dxa"/>
          </w:tcPr>
          <w:p w14:paraId="2C061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3"/>
          </w:tcPr>
          <w:p w14:paraId="129A3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3"/>
          </w:tcPr>
          <w:p w14:paraId="57B38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0" w:type="dxa"/>
            <w:gridSpan w:val="2"/>
          </w:tcPr>
          <w:p w14:paraId="445E6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74E6F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3170B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17C9E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36A31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1A7D37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3A46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756F39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BA7E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1DBAF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4644" w:type="dxa"/>
          </w:tcPr>
          <w:p w14:paraId="065FBF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педагогом-психологом индивидуального обследования с целью 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выявления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уровня тревоги и депрессии у обучающихся, на предмет возможных суицидальных проявлений.</w:t>
            </w:r>
          </w:p>
        </w:tc>
        <w:tc>
          <w:tcPr>
            <w:tcW w:w="709" w:type="dxa"/>
          </w:tcPr>
          <w:p w14:paraId="4DE5A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3"/>
          </w:tcPr>
          <w:p w14:paraId="552E8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1" w:type="dxa"/>
            <w:gridSpan w:val="3"/>
          </w:tcPr>
          <w:p w14:paraId="6A3915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7E0555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3AA28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303A8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56290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7F17D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2B56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7559F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01405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3F49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39F2D6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4644" w:type="dxa"/>
          </w:tcPr>
          <w:p w14:paraId="66EA6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педагогом-психологом и социальным педагогом  обучающихся техникума по проблеме их отношения к ведению ЗОЖ </w:t>
            </w:r>
          </w:p>
        </w:tc>
        <w:tc>
          <w:tcPr>
            <w:tcW w:w="709" w:type="dxa"/>
          </w:tcPr>
          <w:p w14:paraId="045BA4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3"/>
          </w:tcPr>
          <w:p w14:paraId="6EEFD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3"/>
          </w:tcPr>
          <w:p w14:paraId="7A82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318BB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6C26F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0" w:type="dxa"/>
            <w:gridSpan w:val="2"/>
          </w:tcPr>
          <w:p w14:paraId="52E4A4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1" w:type="dxa"/>
            <w:gridSpan w:val="2"/>
          </w:tcPr>
          <w:p w14:paraId="20D114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62D7B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43A4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A7B5E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54A2A8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23901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1CEBD5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4" w:type="dxa"/>
            <w:gridSpan w:val="22"/>
          </w:tcPr>
          <w:p w14:paraId="13EA7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B4AC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 Работа с обучающимися, относящимися к категории лиц с ограниченными возможностями</w:t>
            </w:r>
          </w:p>
          <w:p w14:paraId="0D3F5A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14:paraId="63658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50B5F8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644" w:type="dxa"/>
          </w:tcPr>
          <w:p w14:paraId="5B6DE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педагогом-психологом диагностического  исследования  особенностей развития ЭЛС несовершеннолетних.</w:t>
            </w:r>
          </w:p>
        </w:tc>
        <w:tc>
          <w:tcPr>
            <w:tcW w:w="822" w:type="dxa"/>
            <w:gridSpan w:val="3"/>
          </w:tcPr>
          <w:p w14:paraId="5E6BEBA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22" w:type="dxa"/>
            <w:gridSpan w:val="3"/>
          </w:tcPr>
          <w:p w14:paraId="7E1BD29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6578" w:type="dxa"/>
            <w:gridSpan w:val="14"/>
          </w:tcPr>
          <w:p w14:paraId="721BA5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018" w:type="dxa"/>
          </w:tcPr>
          <w:p w14:paraId="770844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4E2E0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06D0C0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644" w:type="dxa"/>
          </w:tcPr>
          <w:p w14:paraId="04C66D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педагогом-психологом группового  обследования обучающихся 1-го курса по проблеме адаптации к новой среде образовательного пространства.</w:t>
            </w:r>
          </w:p>
        </w:tc>
        <w:tc>
          <w:tcPr>
            <w:tcW w:w="822" w:type="dxa"/>
            <w:gridSpan w:val="3"/>
          </w:tcPr>
          <w:p w14:paraId="39FEC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22" w:type="dxa"/>
            <w:gridSpan w:val="3"/>
          </w:tcPr>
          <w:p w14:paraId="2D8320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49A3D3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6DFAF5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14:paraId="220904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</w:tcPr>
          <w:p w14:paraId="0FE05C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1B0ED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76DF5F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54A3B1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  <w:gridSpan w:val="2"/>
          </w:tcPr>
          <w:p w14:paraId="669ED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7A0660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E731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263164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644" w:type="dxa"/>
          </w:tcPr>
          <w:p w14:paraId="67423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педагогом-психологом индивидуального обследования обучающихся с целью 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выявления индивидуальной предрасположенности у обучающихся к осуществлению экстремистских и террористических действий в отношении окружающих, </w:t>
            </w:r>
          </w:p>
        </w:tc>
        <w:tc>
          <w:tcPr>
            <w:tcW w:w="822" w:type="dxa"/>
            <w:gridSpan w:val="3"/>
          </w:tcPr>
          <w:p w14:paraId="109F0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3"/>
          </w:tcPr>
          <w:p w14:paraId="78D27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22" w:type="dxa"/>
            <w:gridSpan w:val="2"/>
          </w:tcPr>
          <w:p w14:paraId="64569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18155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14:paraId="5CC241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</w:tcPr>
          <w:p w14:paraId="26343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5A1935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071B9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605DC1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  <w:gridSpan w:val="2"/>
          </w:tcPr>
          <w:p w14:paraId="7864C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76589C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1141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071997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14:paraId="7C994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выявление субъективной оценки социума техникума в отношении возможности совершения экстремистских и террористических действий в отношении окружающих.</w:t>
            </w:r>
          </w:p>
        </w:tc>
        <w:tc>
          <w:tcPr>
            <w:tcW w:w="822" w:type="dxa"/>
            <w:gridSpan w:val="3"/>
          </w:tcPr>
          <w:p w14:paraId="0346C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3"/>
          </w:tcPr>
          <w:p w14:paraId="170BC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3F101F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0F679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14:paraId="7FAD1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</w:tcPr>
          <w:p w14:paraId="225604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706E1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4C866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628254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  <w:gridSpan w:val="2"/>
          </w:tcPr>
          <w:p w14:paraId="127BB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3D9184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5B9A8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6D0681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644" w:type="dxa"/>
          </w:tcPr>
          <w:p w14:paraId="13769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педагогом-психологом психологического климата групп, в которых обучаются студенты с ОВЗ. Социометрия.</w:t>
            </w:r>
          </w:p>
        </w:tc>
        <w:tc>
          <w:tcPr>
            <w:tcW w:w="822" w:type="dxa"/>
            <w:gridSpan w:val="3"/>
          </w:tcPr>
          <w:p w14:paraId="0A5D8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3"/>
          </w:tcPr>
          <w:p w14:paraId="714724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09993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0E9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22" w:type="dxa"/>
            <w:gridSpan w:val="2"/>
          </w:tcPr>
          <w:p w14:paraId="592BE4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14:paraId="7520A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</w:tcPr>
          <w:p w14:paraId="5886A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4A948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0E5FE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018A16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  <w:gridSpan w:val="2"/>
          </w:tcPr>
          <w:p w14:paraId="29904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27547B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1FB5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2C11BF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4644" w:type="dxa"/>
          </w:tcPr>
          <w:p w14:paraId="55E29D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педагогом-психологом индивидуального обследования с целью 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выявления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уровня тревоги и депрессии у обучающихся, на предмет суицидальных проявлений.</w:t>
            </w:r>
          </w:p>
        </w:tc>
        <w:tc>
          <w:tcPr>
            <w:tcW w:w="822" w:type="dxa"/>
            <w:gridSpan w:val="3"/>
          </w:tcPr>
          <w:p w14:paraId="6D900E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3"/>
          </w:tcPr>
          <w:p w14:paraId="6E1DD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A4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22" w:type="dxa"/>
            <w:gridSpan w:val="2"/>
          </w:tcPr>
          <w:p w14:paraId="4FDF97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5F6CB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14:paraId="69AEC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</w:tcPr>
          <w:p w14:paraId="3B5B9C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3186B9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0A17E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5054B0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  <w:gridSpan w:val="2"/>
          </w:tcPr>
          <w:p w14:paraId="50E5F9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107630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8A33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28472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4644" w:type="dxa"/>
          </w:tcPr>
          <w:p w14:paraId="47A29B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педагогом-психологом и социальным педагогом обучающихся техникума по проблеме их отношения к ведению ЗОЖ .</w:t>
            </w:r>
          </w:p>
        </w:tc>
        <w:tc>
          <w:tcPr>
            <w:tcW w:w="822" w:type="dxa"/>
            <w:gridSpan w:val="3"/>
          </w:tcPr>
          <w:p w14:paraId="43B74E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3"/>
          </w:tcPr>
          <w:p w14:paraId="4D3C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711CFF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4EA5F2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14:paraId="303E5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22" w:type="dxa"/>
          </w:tcPr>
          <w:p w14:paraId="5B951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32861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03D59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2313D8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  <w:gridSpan w:val="2"/>
          </w:tcPr>
          <w:p w14:paraId="3C32C4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1D88D6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0934E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050DF4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4644" w:type="dxa"/>
          </w:tcPr>
          <w:p w14:paraId="1730A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педагогом-психологом индивидуального обследования с целью 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выявления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уровня тревоги и депрессии у обучающихся, на предмет суицидальных проявлений.</w:t>
            </w:r>
          </w:p>
        </w:tc>
        <w:tc>
          <w:tcPr>
            <w:tcW w:w="822" w:type="dxa"/>
            <w:gridSpan w:val="3"/>
          </w:tcPr>
          <w:p w14:paraId="719526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3"/>
          </w:tcPr>
          <w:p w14:paraId="26FED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70CCB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35AB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14:paraId="03DB63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</w:tcPr>
          <w:p w14:paraId="16C16B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6ED6D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4CB0B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22" w:type="dxa"/>
            <w:gridSpan w:val="2"/>
          </w:tcPr>
          <w:p w14:paraId="6C602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  <w:gridSpan w:val="2"/>
          </w:tcPr>
          <w:p w14:paraId="488AF7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6B8338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B963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5" w:type="dxa"/>
            <w:gridSpan w:val="23"/>
          </w:tcPr>
          <w:p w14:paraId="6574C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6053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 Работа с мастерами производственного обучения,  преподавателями</w:t>
            </w:r>
          </w:p>
          <w:p w14:paraId="708A9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14:paraId="667F9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65BAA6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644" w:type="dxa"/>
          </w:tcPr>
          <w:p w14:paraId="39E857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педагогом-психологом рекомендаций классным руководителям и мастерам п/о по вопросам профилактической работе согласно </w:t>
            </w:r>
          </w:p>
        </w:tc>
        <w:tc>
          <w:tcPr>
            <w:tcW w:w="822" w:type="dxa"/>
            <w:gridSpan w:val="3"/>
          </w:tcPr>
          <w:p w14:paraId="6673CA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22" w:type="dxa"/>
            <w:gridSpan w:val="3"/>
          </w:tcPr>
          <w:p w14:paraId="1E8F9B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22" w:type="dxa"/>
            <w:gridSpan w:val="2"/>
          </w:tcPr>
          <w:p w14:paraId="491BF6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573AB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14:paraId="4CC5F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</w:tcPr>
          <w:p w14:paraId="516AE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4D298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5E844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4C370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  <w:gridSpan w:val="2"/>
          </w:tcPr>
          <w:p w14:paraId="4EB0F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09FF1B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0B9D2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2BD5E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14:paraId="3275E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особенностей ЭЛС обучающихся.</w:t>
            </w:r>
          </w:p>
        </w:tc>
        <w:tc>
          <w:tcPr>
            <w:tcW w:w="822" w:type="dxa"/>
            <w:gridSpan w:val="3"/>
          </w:tcPr>
          <w:p w14:paraId="07EB35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3"/>
          </w:tcPr>
          <w:p w14:paraId="32C86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4EC7C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0E5A1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14:paraId="1069F9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</w:tcPr>
          <w:p w14:paraId="1A619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1C792C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13EEF2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</w:tcPr>
          <w:p w14:paraId="770648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  <w:gridSpan w:val="2"/>
          </w:tcPr>
          <w:p w14:paraId="51AA39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66317A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235A8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5E23F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644" w:type="dxa"/>
          </w:tcPr>
          <w:p w14:paraId="4E6070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педагогом-психологом специалистов  ИПС по вопросам обучения и воспитания обучающихся.</w:t>
            </w:r>
          </w:p>
        </w:tc>
        <w:tc>
          <w:tcPr>
            <w:tcW w:w="8222" w:type="dxa"/>
            <w:gridSpan w:val="20"/>
          </w:tcPr>
          <w:p w14:paraId="56243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D07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учебного года по запросу</w:t>
            </w:r>
          </w:p>
        </w:tc>
        <w:tc>
          <w:tcPr>
            <w:tcW w:w="2018" w:type="dxa"/>
          </w:tcPr>
          <w:p w14:paraId="108E3D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429A1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5" w:type="dxa"/>
            <w:gridSpan w:val="23"/>
          </w:tcPr>
          <w:p w14:paraId="261AB5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118A7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5. Профилактическая работа с обучающимися</w:t>
            </w:r>
          </w:p>
          <w:p w14:paraId="2AFCE8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14:paraId="4C9DD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683A0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4644" w:type="dxa"/>
          </w:tcPr>
          <w:p w14:paraId="0AE69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Психологическое сопровождение в период  адаптации обучающихся 1-го курса: тренинги на сплочение учебных групп</w:t>
            </w:r>
          </w:p>
        </w:tc>
        <w:tc>
          <w:tcPr>
            <w:tcW w:w="709" w:type="dxa"/>
          </w:tcPr>
          <w:p w14:paraId="09E51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0" w:type="dxa"/>
            <w:gridSpan w:val="3"/>
          </w:tcPr>
          <w:p w14:paraId="7D262E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1" w:type="dxa"/>
            <w:gridSpan w:val="3"/>
          </w:tcPr>
          <w:p w14:paraId="7E482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3609B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2FD59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48F1A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75FE71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14:paraId="0D8AEA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35D27A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8EC2E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14:paraId="248665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BAF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0CDF84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644" w:type="dxa"/>
          </w:tcPr>
          <w:p w14:paraId="50A995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Психолого-педагогическое сопровождение несовершеннолетних 1-го курса</w:t>
            </w:r>
          </w:p>
        </w:tc>
        <w:tc>
          <w:tcPr>
            <w:tcW w:w="8222" w:type="dxa"/>
            <w:gridSpan w:val="20"/>
          </w:tcPr>
          <w:p w14:paraId="1668D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 учебного года</w:t>
            </w:r>
          </w:p>
        </w:tc>
        <w:tc>
          <w:tcPr>
            <w:tcW w:w="2018" w:type="dxa"/>
          </w:tcPr>
          <w:p w14:paraId="3F98B18B">
            <w:pPr>
              <w:spacing w:after="0" w:line="240" w:lineRule="auto"/>
              <w:ind w:right="7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83F7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1AFD92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4644" w:type="dxa"/>
          </w:tcPr>
          <w:p w14:paraId="3B933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обучающимися, состоящими на профилактическом учете техникума</w:t>
            </w:r>
          </w:p>
        </w:tc>
        <w:tc>
          <w:tcPr>
            <w:tcW w:w="8222" w:type="dxa"/>
            <w:gridSpan w:val="20"/>
          </w:tcPr>
          <w:p w14:paraId="755FE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 учебного года </w:t>
            </w:r>
          </w:p>
        </w:tc>
        <w:tc>
          <w:tcPr>
            <w:tcW w:w="2018" w:type="dxa"/>
          </w:tcPr>
          <w:p w14:paraId="1290FA3B">
            <w:pPr>
              <w:spacing w:after="0" w:line="240" w:lineRule="auto"/>
              <w:ind w:right="7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24145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221756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4644" w:type="dxa"/>
          </w:tcPr>
          <w:p w14:paraId="3C0EB0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педагога-психолога по вопросам личностной дисгармонии обучающихся.</w:t>
            </w:r>
          </w:p>
        </w:tc>
        <w:tc>
          <w:tcPr>
            <w:tcW w:w="8222" w:type="dxa"/>
            <w:gridSpan w:val="20"/>
          </w:tcPr>
          <w:p w14:paraId="11B1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 учебного года </w:t>
            </w:r>
          </w:p>
        </w:tc>
        <w:tc>
          <w:tcPr>
            <w:tcW w:w="2018" w:type="dxa"/>
          </w:tcPr>
          <w:p w14:paraId="78DAC802">
            <w:pPr>
              <w:spacing w:after="0" w:line="240" w:lineRule="auto"/>
              <w:ind w:right="7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49760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051C53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4644" w:type="dxa"/>
          </w:tcPr>
          <w:p w14:paraId="00AF1D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Групповые тренинги обучающихся  с  педагогом-психологом по проблемам конструктивного взаимоотношения в обществе.</w:t>
            </w:r>
          </w:p>
        </w:tc>
        <w:tc>
          <w:tcPr>
            <w:tcW w:w="8222" w:type="dxa"/>
            <w:gridSpan w:val="20"/>
          </w:tcPr>
          <w:p w14:paraId="65DA0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 учебного года </w:t>
            </w:r>
          </w:p>
        </w:tc>
        <w:tc>
          <w:tcPr>
            <w:tcW w:w="2018" w:type="dxa"/>
          </w:tcPr>
          <w:p w14:paraId="2AB0CD41">
            <w:pPr>
              <w:spacing w:after="0" w:line="240" w:lineRule="auto"/>
              <w:ind w:right="7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3AD5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5B5B70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4644" w:type="dxa"/>
          </w:tcPr>
          <w:p w14:paraId="1725F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 тренинги для обучающихся по разрешению межличностных конфликтов.</w:t>
            </w:r>
          </w:p>
        </w:tc>
        <w:tc>
          <w:tcPr>
            <w:tcW w:w="8222" w:type="dxa"/>
            <w:gridSpan w:val="20"/>
          </w:tcPr>
          <w:p w14:paraId="5053B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 учебного года </w:t>
            </w:r>
          </w:p>
        </w:tc>
        <w:tc>
          <w:tcPr>
            <w:tcW w:w="2018" w:type="dxa"/>
          </w:tcPr>
          <w:p w14:paraId="7EE9BD7C">
            <w:pPr>
              <w:spacing w:after="0" w:line="240" w:lineRule="auto"/>
              <w:ind w:right="7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4FCC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1068CF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4644" w:type="dxa"/>
          </w:tcPr>
          <w:p w14:paraId="7DE6D5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педагога-психолога обучающихся с отклоняющимся поведением</w:t>
            </w:r>
          </w:p>
        </w:tc>
        <w:tc>
          <w:tcPr>
            <w:tcW w:w="8222" w:type="dxa"/>
            <w:gridSpan w:val="20"/>
          </w:tcPr>
          <w:p w14:paraId="4DB48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 учебного года по необходимости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18" w:type="dxa"/>
          </w:tcPr>
          <w:p w14:paraId="077473CC">
            <w:pPr>
              <w:spacing w:after="0" w:line="240" w:lineRule="auto"/>
              <w:ind w:right="7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AE0C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2F4BEA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5.8</w:t>
            </w:r>
          </w:p>
        </w:tc>
        <w:tc>
          <w:tcPr>
            <w:tcW w:w="4644" w:type="dxa"/>
          </w:tcPr>
          <w:p w14:paraId="3C7304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коррекционной работы с обучающимися в реферетных группах.</w:t>
            </w:r>
          </w:p>
        </w:tc>
        <w:tc>
          <w:tcPr>
            <w:tcW w:w="8222" w:type="dxa"/>
            <w:gridSpan w:val="20"/>
          </w:tcPr>
          <w:p w14:paraId="32EABB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D500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 необходимости, согласно ИПР</w:t>
            </w:r>
          </w:p>
        </w:tc>
        <w:tc>
          <w:tcPr>
            <w:tcW w:w="2018" w:type="dxa"/>
          </w:tcPr>
          <w:p w14:paraId="7032582A">
            <w:pPr>
              <w:spacing w:after="0" w:line="240" w:lineRule="auto"/>
              <w:ind w:right="7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59EB3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5" w:type="dxa"/>
            <w:gridSpan w:val="23"/>
          </w:tcPr>
          <w:p w14:paraId="6688F8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3AA3E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6. Работа с родителями</w:t>
            </w:r>
          </w:p>
          <w:p w14:paraId="21664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14:paraId="0AEDE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6F4791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4644" w:type="dxa"/>
          </w:tcPr>
          <w:p w14:paraId="7CF07F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педагога-психолога родителей обучающихся по вопросам адекватного развития и сохранения детско-родительских отношений.</w:t>
            </w:r>
          </w:p>
        </w:tc>
        <w:tc>
          <w:tcPr>
            <w:tcW w:w="8222" w:type="dxa"/>
            <w:gridSpan w:val="20"/>
          </w:tcPr>
          <w:p w14:paraId="2C097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2A8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018" w:type="dxa"/>
          </w:tcPr>
          <w:p w14:paraId="52FAD0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5D5D8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2A5770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4644" w:type="dxa"/>
          </w:tcPr>
          <w:p w14:paraId="21AE26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Комиссионное посещение  семей обучающихся, регулярно пропускающих занятия.</w:t>
            </w:r>
          </w:p>
        </w:tc>
        <w:tc>
          <w:tcPr>
            <w:tcW w:w="8222" w:type="dxa"/>
            <w:gridSpan w:val="20"/>
          </w:tcPr>
          <w:p w14:paraId="579C24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A5F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018" w:type="dxa"/>
          </w:tcPr>
          <w:p w14:paraId="100FF8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0A728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38ED488D">
            <w:pPr>
              <w:pStyle w:val="12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4644" w:type="dxa"/>
          </w:tcPr>
          <w:p w14:paraId="20E40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администрации техникума, педагога-психолога, социального педагога и классных руководителей с родителями несовершеннолетних, склонных к  отклоняющемуся поведению.</w:t>
            </w:r>
          </w:p>
        </w:tc>
        <w:tc>
          <w:tcPr>
            <w:tcW w:w="8222" w:type="dxa"/>
            <w:gridSpan w:val="20"/>
          </w:tcPr>
          <w:p w14:paraId="7260B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7664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553E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018" w:type="dxa"/>
          </w:tcPr>
          <w:p w14:paraId="14E7D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7608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 w14:paraId="7872F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4644" w:type="dxa"/>
          </w:tcPr>
          <w:p w14:paraId="62B8AD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консультирование педагогом-психологом  обучающихся с низким уровнем учебной мотивации.  </w:t>
            </w:r>
          </w:p>
        </w:tc>
        <w:tc>
          <w:tcPr>
            <w:tcW w:w="8222" w:type="dxa"/>
            <w:gridSpan w:val="20"/>
          </w:tcPr>
          <w:p w14:paraId="1A657B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2006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 учебного года  по необходимости</w:t>
            </w:r>
          </w:p>
        </w:tc>
        <w:tc>
          <w:tcPr>
            <w:tcW w:w="2018" w:type="dxa"/>
          </w:tcPr>
          <w:p w14:paraId="3D1E32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054D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79A8CF"/>
    <w:p w14:paraId="0560DF68">
      <w:pPr>
        <w:jc w:val="center"/>
        <w:rPr>
          <w:sz w:val="28"/>
          <w:szCs w:val="28"/>
        </w:rPr>
      </w:pPr>
    </w:p>
    <w:p w14:paraId="35CD4E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УВР                                                                                                                        Н.И. Чугуй</w:t>
      </w:r>
    </w:p>
    <w:p w14:paraId="24B81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КК ЩИТ</w:t>
      </w:r>
    </w:p>
    <w:p w14:paraId="4D7AE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A99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19D7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0E0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DF8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>
      <w:pgSz w:w="16838" w:h="11906" w:orient="landscape"/>
      <w:pgMar w:top="709" w:right="1134" w:bottom="567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7117FF"/>
    <w:multiLevelType w:val="multilevel"/>
    <w:tmpl w:val="0B7117FF"/>
    <w:lvl w:ilvl="0" w:tentative="0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E4F00"/>
    <w:multiLevelType w:val="multilevel"/>
    <w:tmpl w:val="13DE4F00"/>
    <w:lvl w:ilvl="0" w:tentative="0">
      <w:start w:val="5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4313F2E"/>
    <w:multiLevelType w:val="multilevel"/>
    <w:tmpl w:val="44313F2E"/>
    <w:lvl w:ilvl="0" w:tentative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FF6955"/>
    <w:multiLevelType w:val="multilevel"/>
    <w:tmpl w:val="5CFF6955"/>
    <w:lvl w:ilvl="0" w:tentative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8" w:hanging="360"/>
      </w:pPr>
    </w:lvl>
    <w:lvl w:ilvl="2" w:tentative="0">
      <w:start w:val="1"/>
      <w:numFmt w:val="lowerRoman"/>
      <w:lvlText w:val="%3."/>
      <w:lvlJc w:val="right"/>
      <w:pPr>
        <w:ind w:left="2508" w:hanging="180"/>
      </w:pPr>
    </w:lvl>
    <w:lvl w:ilvl="3" w:tentative="0">
      <w:start w:val="1"/>
      <w:numFmt w:val="decimal"/>
      <w:lvlText w:val="%4."/>
      <w:lvlJc w:val="left"/>
      <w:pPr>
        <w:ind w:left="3228" w:hanging="360"/>
      </w:pPr>
    </w:lvl>
    <w:lvl w:ilvl="4" w:tentative="0">
      <w:start w:val="1"/>
      <w:numFmt w:val="lowerLetter"/>
      <w:lvlText w:val="%5."/>
      <w:lvlJc w:val="left"/>
      <w:pPr>
        <w:ind w:left="3948" w:hanging="360"/>
      </w:pPr>
    </w:lvl>
    <w:lvl w:ilvl="5" w:tentative="0">
      <w:start w:val="1"/>
      <w:numFmt w:val="lowerRoman"/>
      <w:lvlText w:val="%6."/>
      <w:lvlJc w:val="right"/>
      <w:pPr>
        <w:ind w:left="4668" w:hanging="180"/>
      </w:pPr>
    </w:lvl>
    <w:lvl w:ilvl="6" w:tentative="0">
      <w:start w:val="1"/>
      <w:numFmt w:val="decimal"/>
      <w:lvlText w:val="%7."/>
      <w:lvlJc w:val="left"/>
      <w:pPr>
        <w:ind w:left="5388" w:hanging="360"/>
      </w:pPr>
    </w:lvl>
    <w:lvl w:ilvl="7" w:tentative="0">
      <w:start w:val="1"/>
      <w:numFmt w:val="lowerLetter"/>
      <w:lvlText w:val="%8."/>
      <w:lvlJc w:val="left"/>
      <w:pPr>
        <w:ind w:left="6108" w:hanging="360"/>
      </w:pPr>
    </w:lvl>
    <w:lvl w:ilvl="8" w:tentative="0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853050C"/>
    <w:multiLevelType w:val="multilevel"/>
    <w:tmpl w:val="6853050C"/>
    <w:lvl w:ilvl="0" w:tentative="0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8" w:hanging="360"/>
      </w:pPr>
    </w:lvl>
    <w:lvl w:ilvl="2" w:tentative="0">
      <w:start w:val="1"/>
      <w:numFmt w:val="lowerRoman"/>
      <w:lvlText w:val="%3."/>
      <w:lvlJc w:val="right"/>
      <w:pPr>
        <w:ind w:left="2508" w:hanging="180"/>
      </w:pPr>
    </w:lvl>
    <w:lvl w:ilvl="3" w:tentative="0">
      <w:start w:val="1"/>
      <w:numFmt w:val="decimal"/>
      <w:lvlText w:val="%4."/>
      <w:lvlJc w:val="left"/>
      <w:pPr>
        <w:ind w:left="3228" w:hanging="360"/>
      </w:pPr>
    </w:lvl>
    <w:lvl w:ilvl="4" w:tentative="0">
      <w:start w:val="1"/>
      <w:numFmt w:val="lowerLetter"/>
      <w:lvlText w:val="%5."/>
      <w:lvlJc w:val="left"/>
      <w:pPr>
        <w:ind w:left="3948" w:hanging="360"/>
      </w:pPr>
    </w:lvl>
    <w:lvl w:ilvl="5" w:tentative="0">
      <w:start w:val="1"/>
      <w:numFmt w:val="lowerRoman"/>
      <w:lvlText w:val="%6."/>
      <w:lvlJc w:val="right"/>
      <w:pPr>
        <w:ind w:left="4668" w:hanging="180"/>
      </w:pPr>
    </w:lvl>
    <w:lvl w:ilvl="6" w:tentative="0">
      <w:start w:val="1"/>
      <w:numFmt w:val="decimal"/>
      <w:lvlText w:val="%7."/>
      <w:lvlJc w:val="left"/>
      <w:pPr>
        <w:ind w:left="5388" w:hanging="360"/>
      </w:pPr>
    </w:lvl>
    <w:lvl w:ilvl="7" w:tentative="0">
      <w:start w:val="1"/>
      <w:numFmt w:val="lowerLetter"/>
      <w:lvlText w:val="%8."/>
      <w:lvlJc w:val="left"/>
      <w:pPr>
        <w:ind w:left="6108" w:hanging="360"/>
      </w:pPr>
    </w:lvl>
    <w:lvl w:ilvl="8" w:tentative="0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971"/>
    <w:rsid w:val="00000464"/>
    <w:rsid w:val="0000072D"/>
    <w:rsid w:val="00005D5E"/>
    <w:rsid w:val="000203BF"/>
    <w:rsid w:val="00045F45"/>
    <w:rsid w:val="00054ED9"/>
    <w:rsid w:val="00065D30"/>
    <w:rsid w:val="000B3986"/>
    <w:rsid w:val="000C478A"/>
    <w:rsid w:val="000C4DA2"/>
    <w:rsid w:val="000D2295"/>
    <w:rsid w:val="000E7FD6"/>
    <w:rsid w:val="000F0DF6"/>
    <w:rsid w:val="000F7600"/>
    <w:rsid w:val="001075FF"/>
    <w:rsid w:val="00117A1E"/>
    <w:rsid w:val="00126DCB"/>
    <w:rsid w:val="00132555"/>
    <w:rsid w:val="00136F2D"/>
    <w:rsid w:val="00156237"/>
    <w:rsid w:val="00175376"/>
    <w:rsid w:val="00187FE4"/>
    <w:rsid w:val="001A2D9E"/>
    <w:rsid w:val="001B16F0"/>
    <w:rsid w:val="001B2A90"/>
    <w:rsid w:val="001D36D0"/>
    <w:rsid w:val="001E307C"/>
    <w:rsid w:val="002005BE"/>
    <w:rsid w:val="00232755"/>
    <w:rsid w:val="00240842"/>
    <w:rsid w:val="00247668"/>
    <w:rsid w:val="00266EBA"/>
    <w:rsid w:val="00267507"/>
    <w:rsid w:val="00270966"/>
    <w:rsid w:val="00272ED9"/>
    <w:rsid w:val="002C714C"/>
    <w:rsid w:val="002D5599"/>
    <w:rsid w:val="00304AFC"/>
    <w:rsid w:val="00327016"/>
    <w:rsid w:val="00346B3E"/>
    <w:rsid w:val="00375F67"/>
    <w:rsid w:val="003761B6"/>
    <w:rsid w:val="003959AD"/>
    <w:rsid w:val="00427EEE"/>
    <w:rsid w:val="0043565A"/>
    <w:rsid w:val="00446B47"/>
    <w:rsid w:val="00447601"/>
    <w:rsid w:val="004B516F"/>
    <w:rsid w:val="004D1803"/>
    <w:rsid w:val="004D320C"/>
    <w:rsid w:val="00520099"/>
    <w:rsid w:val="0052292E"/>
    <w:rsid w:val="0053590B"/>
    <w:rsid w:val="005361AC"/>
    <w:rsid w:val="00560406"/>
    <w:rsid w:val="005771DA"/>
    <w:rsid w:val="00583080"/>
    <w:rsid w:val="00585C19"/>
    <w:rsid w:val="005972C7"/>
    <w:rsid w:val="005A3B77"/>
    <w:rsid w:val="005C20EB"/>
    <w:rsid w:val="005D6B64"/>
    <w:rsid w:val="006006B1"/>
    <w:rsid w:val="00601014"/>
    <w:rsid w:val="00605340"/>
    <w:rsid w:val="00621702"/>
    <w:rsid w:val="00652481"/>
    <w:rsid w:val="006667EB"/>
    <w:rsid w:val="0066685C"/>
    <w:rsid w:val="00673739"/>
    <w:rsid w:val="006A1503"/>
    <w:rsid w:val="006D6183"/>
    <w:rsid w:val="006E56ED"/>
    <w:rsid w:val="007469F0"/>
    <w:rsid w:val="00746D17"/>
    <w:rsid w:val="0078776D"/>
    <w:rsid w:val="007A3C4A"/>
    <w:rsid w:val="007B1864"/>
    <w:rsid w:val="007C0046"/>
    <w:rsid w:val="007D7CD2"/>
    <w:rsid w:val="007E5877"/>
    <w:rsid w:val="007E6192"/>
    <w:rsid w:val="007F2E04"/>
    <w:rsid w:val="00800C53"/>
    <w:rsid w:val="00817335"/>
    <w:rsid w:val="00821ADD"/>
    <w:rsid w:val="008274D5"/>
    <w:rsid w:val="008733DC"/>
    <w:rsid w:val="0087516A"/>
    <w:rsid w:val="00876133"/>
    <w:rsid w:val="008802C7"/>
    <w:rsid w:val="00880F5E"/>
    <w:rsid w:val="00882ACD"/>
    <w:rsid w:val="00885D3F"/>
    <w:rsid w:val="008873E9"/>
    <w:rsid w:val="0089167E"/>
    <w:rsid w:val="008A1DA2"/>
    <w:rsid w:val="008A2C99"/>
    <w:rsid w:val="008E0EC9"/>
    <w:rsid w:val="008E4F76"/>
    <w:rsid w:val="008F63F3"/>
    <w:rsid w:val="00912593"/>
    <w:rsid w:val="00937076"/>
    <w:rsid w:val="00945E05"/>
    <w:rsid w:val="009622A3"/>
    <w:rsid w:val="009674EB"/>
    <w:rsid w:val="009A3115"/>
    <w:rsid w:val="009B48CE"/>
    <w:rsid w:val="009B5AD6"/>
    <w:rsid w:val="009C1B04"/>
    <w:rsid w:val="009E5965"/>
    <w:rsid w:val="00A5353D"/>
    <w:rsid w:val="00A5451C"/>
    <w:rsid w:val="00A57089"/>
    <w:rsid w:val="00A578AF"/>
    <w:rsid w:val="00A617D2"/>
    <w:rsid w:val="00A67402"/>
    <w:rsid w:val="00A74E2B"/>
    <w:rsid w:val="00A763D8"/>
    <w:rsid w:val="00AB2F1C"/>
    <w:rsid w:val="00AC4F5F"/>
    <w:rsid w:val="00AD3B5E"/>
    <w:rsid w:val="00AD3B80"/>
    <w:rsid w:val="00AF34EC"/>
    <w:rsid w:val="00AF5BF9"/>
    <w:rsid w:val="00AF762A"/>
    <w:rsid w:val="00B037A8"/>
    <w:rsid w:val="00B07162"/>
    <w:rsid w:val="00B12816"/>
    <w:rsid w:val="00B25A52"/>
    <w:rsid w:val="00B4601C"/>
    <w:rsid w:val="00B55EFB"/>
    <w:rsid w:val="00B7480E"/>
    <w:rsid w:val="00B76DB0"/>
    <w:rsid w:val="00B84BAA"/>
    <w:rsid w:val="00B9286B"/>
    <w:rsid w:val="00BD4DCD"/>
    <w:rsid w:val="00C05D99"/>
    <w:rsid w:val="00C161B4"/>
    <w:rsid w:val="00C76522"/>
    <w:rsid w:val="00C8278A"/>
    <w:rsid w:val="00C94A0C"/>
    <w:rsid w:val="00CC7352"/>
    <w:rsid w:val="00D05B74"/>
    <w:rsid w:val="00D13673"/>
    <w:rsid w:val="00D22CF0"/>
    <w:rsid w:val="00D70D62"/>
    <w:rsid w:val="00D80F06"/>
    <w:rsid w:val="00DB38EB"/>
    <w:rsid w:val="00DD3483"/>
    <w:rsid w:val="00E114BE"/>
    <w:rsid w:val="00E471D5"/>
    <w:rsid w:val="00E66016"/>
    <w:rsid w:val="00E77181"/>
    <w:rsid w:val="00E84521"/>
    <w:rsid w:val="00EA1E1C"/>
    <w:rsid w:val="00EA7427"/>
    <w:rsid w:val="00ED3F06"/>
    <w:rsid w:val="00ED457E"/>
    <w:rsid w:val="00EE4971"/>
    <w:rsid w:val="00EF1349"/>
    <w:rsid w:val="00F31C8A"/>
    <w:rsid w:val="00F36981"/>
    <w:rsid w:val="00F43B62"/>
    <w:rsid w:val="00F634C3"/>
    <w:rsid w:val="00F653FF"/>
    <w:rsid w:val="00F8396A"/>
    <w:rsid w:val="00F900B1"/>
    <w:rsid w:val="00F9074F"/>
    <w:rsid w:val="00F94529"/>
    <w:rsid w:val="00FB67CC"/>
    <w:rsid w:val="00FC4A2C"/>
    <w:rsid w:val="00FF72F4"/>
    <w:rsid w:val="71DC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6"/>
    <w:basedOn w:val="1"/>
    <w:next w:val="1"/>
    <w:link w:val="13"/>
    <w:semiHidden/>
    <w:unhideWhenUsed/>
    <w:qFormat/>
    <w:uiPriority w:val="0"/>
    <w:pPr>
      <w:keepNext/>
      <w:spacing w:after="0" w:line="0" w:lineRule="atLeast"/>
      <w:jc w:val="center"/>
      <w:outlineLvl w:val="5"/>
    </w:pPr>
    <w:rPr>
      <w:rFonts w:ascii="Times New Roman" w:hAnsi="Times New Roman" w:eastAsia="Times New Roman" w:cs="Times New Roman"/>
      <w:b/>
      <w:sz w:val="16"/>
      <w:szCs w:val="20"/>
      <w:lang w:eastAsia="ru-RU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4"/>
    <w:qFormat/>
    <w:uiPriority w:val="22"/>
    <w:rPr>
      <w:b/>
      <w:bCs/>
    </w:rPr>
  </w:style>
  <w:style w:type="paragraph" w:styleId="7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8">
    <w:name w:val="Table Grid"/>
    <w:basedOn w:val="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10">
    <w:name w:val="Заголовок 1 Знак"/>
    <w:basedOn w:val="4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1">
    <w:name w:val="Текст выноски Знак"/>
    <w:basedOn w:val="4"/>
    <w:link w:val="7"/>
    <w:semiHidden/>
    <w:qFormat/>
    <w:uiPriority w:val="99"/>
    <w:rPr>
      <w:rFonts w:ascii="Tahoma" w:hAnsi="Tahoma" w:cs="Tahoma"/>
      <w:sz w:val="16"/>
      <w:szCs w:val="16"/>
    </w:rPr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Заголовок 6 Знак"/>
    <w:basedOn w:val="4"/>
    <w:link w:val="3"/>
    <w:semiHidden/>
    <w:qFormat/>
    <w:uiPriority w:val="0"/>
    <w:rPr>
      <w:rFonts w:ascii="Times New Roman" w:hAnsi="Times New Roman" w:eastAsia="Times New Roman" w:cs="Times New Roman"/>
      <w:b/>
      <w:sz w:val="16"/>
      <w:szCs w:val="20"/>
      <w:lang w:eastAsia="ru-RU"/>
    </w:rPr>
  </w:style>
  <w:style w:type="character" w:customStyle="1" w:styleId="14">
    <w:name w:val="Основной текст (2) + Полужирный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43</Pages>
  <Words>8122</Words>
  <Characters>46298</Characters>
  <Lines>385</Lines>
  <Paragraphs>108</Paragraphs>
  <TotalTime>5</TotalTime>
  <ScaleCrop>false</ScaleCrop>
  <LinksUpToDate>false</LinksUpToDate>
  <CharactersWithSpaces>54312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2025-04-14T08:16:00Z</dcterms:created>
  <dc:creator>mon214-1</dc:creator>
  <cp:lastModifiedBy>User</cp:lastModifiedBy>
  <cp:lastPrinted>2020-06-01T10:47:00Z</cp:lastPrinted>
  <dcterms:modified xsi:type="dcterms:W3CDTF">2025-04-16T07:39:09Z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F7A39506F1E448BFBB1697706AD71AA4_12</vt:lpwstr>
  </property>
</Properties>
</file>